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72E24" w14:textId="77777777" w:rsidR="000B0DF4" w:rsidRDefault="000B0DF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891F91C" w14:textId="77777777" w:rsidR="000B0DF4" w:rsidRDefault="000B0DF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B0DF4" w14:paraId="02C1278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30EA5CD" w14:textId="77777777" w:rsidR="000B0DF4" w:rsidRDefault="000B0DF4">
            <w:pPr>
              <w:pStyle w:val="ConsPlusNormal"/>
              <w:outlineLvl w:val="0"/>
            </w:pPr>
            <w:r>
              <w:t>2 мая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3FB8244" w14:textId="77777777" w:rsidR="000B0DF4" w:rsidRDefault="000B0DF4">
            <w:pPr>
              <w:pStyle w:val="ConsPlusNormal"/>
              <w:jc w:val="right"/>
              <w:outlineLvl w:val="0"/>
            </w:pPr>
            <w:r>
              <w:t>N 95</w:t>
            </w:r>
          </w:p>
        </w:tc>
      </w:tr>
    </w:tbl>
    <w:p w14:paraId="4716EC38" w14:textId="77777777" w:rsidR="000B0DF4" w:rsidRDefault="000B0D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70E953" w14:textId="77777777" w:rsidR="000B0DF4" w:rsidRDefault="000B0DF4">
      <w:pPr>
        <w:pStyle w:val="ConsPlusNormal"/>
        <w:jc w:val="both"/>
      </w:pPr>
    </w:p>
    <w:p w14:paraId="67B402D8" w14:textId="77777777" w:rsidR="000B0DF4" w:rsidRDefault="000B0DF4">
      <w:pPr>
        <w:pStyle w:val="ConsPlusTitle"/>
        <w:jc w:val="center"/>
      </w:pPr>
      <w:r>
        <w:t>УКАЗ</w:t>
      </w:r>
    </w:p>
    <w:p w14:paraId="7FDE15AC" w14:textId="77777777" w:rsidR="000B0DF4" w:rsidRDefault="000B0DF4">
      <w:pPr>
        <w:pStyle w:val="ConsPlusTitle"/>
        <w:jc w:val="both"/>
      </w:pPr>
    </w:p>
    <w:p w14:paraId="05F25555" w14:textId="77777777" w:rsidR="000B0DF4" w:rsidRDefault="000B0DF4">
      <w:pPr>
        <w:pStyle w:val="ConsPlusTitle"/>
        <w:jc w:val="center"/>
      </w:pPr>
      <w:r>
        <w:t>ГЛАВЫ РЕСПУБЛИКИ ДАГЕСТАН</w:t>
      </w:r>
    </w:p>
    <w:p w14:paraId="3CC05C72" w14:textId="77777777" w:rsidR="000B0DF4" w:rsidRDefault="000B0DF4">
      <w:pPr>
        <w:pStyle w:val="ConsPlusTitle"/>
        <w:jc w:val="both"/>
      </w:pPr>
    </w:p>
    <w:p w14:paraId="3AA74E97" w14:textId="77777777" w:rsidR="000B0DF4" w:rsidRDefault="000B0DF4">
      <w:pPr>
        <w:pStyle w:val="ConsPlusTitle"/>
        <w:jc w:val="center"/>
      </w:pPr>
      <w:r>
        <w:t>О НЕКОТОРЫХ МЕРАХ ПО СОВЕРШЕНСТВОВАНИЮ ГОСУДАРСТВЕННОЙ</w:t>
      </w:r>
    </w:p>
    <w:p w14:paraId="3F7ED424" w14:textId="77777777" w:rsidR="000B0DF4" w:rsidRDefault="000B0DF4">
      <w:pPr>
        <w:pStyle w:val="ConsPlusTitle"/>
        <w:jc w:val="center"/>
      </w:pPr>
      <w:r>
        <w:t>НАГРАДНОЙ ПОЛИТИКИ РЕСПУБЛИКИ ДАГЕСТАН</w:t>
      </w:r>
    </w:p>
    <w:p w14:paraId="7F9D4862" w14:textId="77777777" w:rsidR="000B0DF4" w:rsidRDefault="000B0D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DF4" w14:paraId="06AD699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ED99A" w14:textId="77777777" w:rsidR="000B0DF4" w:rsidRDefault="000B0D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C87B" w14:textId="77777777" w:rsidR="000B0DF4" w:rsidRDefault="000B0D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FDE0DD" w14:textId="77777777" w:rsidR="000B0DF4" w:rsidRDefault="000B0D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2A85161" w14:textId="77777777" w:rsidR="000B0DF4" w:rsidRDefault="000B0DF4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РД</w:t>
            </w:r>
          </w:p>
          <w:p w14:paraId="4E46E0F0" w14:textId="77777777" w:rsidR="000B0DF4" w:rsidRDefault="000B0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06.12.2017 </w:t>
            </w:r>
            <w:hyperlink r:id="rId5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 xml:space="preserve">, от 08.09.2023 </w:t>
            </w:r>
            <w:hyperlink r:id="rId6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>,</w:t>
            </w:r>
          </w:p>
          <w:p w14:paraId="103023D8" w14:textId="77777777" w:rsidR="000B0DF4" w:rsidRDefault="000B0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14.01.2025 </w:t>
            </w:r>
            <w:hyperlink r:id="rId7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BC1FA" w14:textId="77777777" w:rsidR="000B0DF4" w:rsidRDefault="000B0DF4">
            <w:pPr>
              <w:pStyle w:val="ConsPlusNormal"/>
            </w:pPr>
          </w:p>
        </w:tc>
      </w:tr>
    </w:tbl>
    <w:p w14:paraId="45B9850D" w14:textId="77777777" w:rsidR="000B0DF4" w:rsidRDefault="000B0DF4">
      <w:pPr>
        <w:pStyle w:val="ConsPlusNormal"/>
        <w:jc w:val="both"/>
      </w:pPr>
    </w:p>
    <w:p w14:paraId="79321577" w14:textId="77777777" w:rsidR="000B0DF4" w:rsidRDefault="000B0DF4">
      <w:pPr>
        <w:pStyle w:val="ConsPlusNormal"/>
        <w:ind w:firstLine="540"/>
        <w:jc w:val="both"/>
      </w:pPr>
      <w:r>
        <w:t>В целях совершенствования государственной наградной политики Республики Дагестан постановляю:</w:t>
      </w:r>
    </w:p>
    <w:p w14:paraId="116E7CF4" w14:textId="77777777" w:rsidR="000B0DF4" w:rsidRDefault="000B0DF4">
      <w:pPr>
        <w:pStyle w:val="ConsPlusNormal"/>
        <w:spacing w:before="220"/>
        <w:ind w:firstLine="540"/>
        <w:jc w:val="both"/>
      </w:pPr>
      <w:r>
        <w:t>1. Переименовать Комиссию по государственным наградам при Главе Республики Дагестан в Комиссию при Главе Республики Дагестан по государственным наградам.</w:t>
      </w:r>
    </w:p>
    <w:p w14:paraId="56BC66E5" w14:textId="77777777" w:rsidR="000B0DF4" w:rsidRDefault="000B0DF4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14:paraId="14C43942" w14:textId="77777777" w:rsidR="000B0DF4" w:rsidRDefault="000B0DF4">
      <w:pPr>
        <w:pStyle w:val="ConsPlusNormal"/>
        <w:spacing w:before="220"/>
        <w:ind w:firstLine="540"/>
        <w:jc w:val="both"/>
      </w:pPr>
      <w:hyperlink w:anchor="P46">
        <w:r>
          <w:rPr>
            <w:color w:val="0000FF"/>
          </w:rPr>
          <w:t>Положение</w:t>
        </w:r>
      </w:hyperlink>
      <w:r>
        <w:t xml:space="preserve"> о Комиссии при Главе Республики Дагестан по государственным наградам;</w:t>
      </w:r>
    </w:p>
    <w:p w14:paraId="46D55931" w14:textId="77777777" w:rsidR="000B0DF4" w:rsidRDefault="000B0DF4">
      <w:pPr>
        <w:pStyle w:val="ConsPlusNormal"/>
        <w:spacing w:before="220"/>
        <w:ind w:firstLine="540"/>
        <w:jc w:val="both"/>
      </w:pPr>
      <w:hyperlink w:anchor="P107">
        <w:r>
          <w:rPr>
            <w:color w:val="0000FF"/>
          </w:rPr>
          <w:t>Положение</w:t>
        </w:r>
      </w:hyperlink>
      <w:r>
        <w:t xml:space="preserve"> о порядке выдачи награжденным дубликатов орденов Республики Дагестан, медалей Республики Дагестан, почетных знаков Республики Дагестан, нагрудных знаков к почетным званиям Республики Дагестан и документов к государственным наградам Республики Дагестан взамен утраченных;</w:t>
      </w:r>
    </w:p>
    <w:p w14:paraId="01CB79D5" w14:textId="77777777" w:rsidR="000B0DF4" w:rsidRDefault="000B0DF4">
      <w:pPr>
        <w:pStyle w:val="ConsPlusNormal"/>
        <w:spacing w:before="220"/>
        <w:ind w:firstLine="540"/>
        <w:jc w:val="both"/>
      </w:pPr>
      <w:hyperlink w:anchor="P145">
        <w:r>
          <w:rPr>
            <w:color w:val="0000FF"/>
          </w:rPr>
          <w:t>Порядок</w:t>
        </w:r>
      </w:hyperlink>
      <w:r>
        <w:t xml:space="preserve"> передачи государственных наград Республики Дагестан и документов о награждении в государственные и муниципальные музеи на постоянное хранение и для экспонирования;</w:t>
      </w:r>
    </w:p>
    <w:p w14:paraId="760D895D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форму наградного </w:t>
      </w:r>
      <w:hyperlink w:anchor="P175">
        <w:r>
          <w:rPr>
            <w:color w:val="0000FF"/>
          </w:rPr>
          <w:t>листа</w:t>
        </w:r>
      </w:hyperlink>
      <w:r>
        <w:t xml:space="preserve"> для представления к награждению государственной наградой Республики Дагестан.</w:t>
      </w:r>
    </w:p>
    <w:p w14:paraId="005B9C58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8">
        <w:r>
          <w:rPr>
            <w:color w:val="0000FF"/>
          </w:rPr>
          <w:t>Указ</w:t>
        </w:r>
      </w:hyperlink>
      <w:r>
        <w:t xml:space="preserve"> Главы РД от 06.12.2017 N 286.</w:t>
      </w:r>
    </w:p>
    <w:p w14:paraId="55898135" w14:textId="77777777" w:rsidR="000B0DF4" w:rsidRDefault="000B0DF4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14:paraId="172EB2A9" w14:textId="77777777" w:rsidR="000B0DF4" w:rsidRDefault="000B0DF4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2</w:t>
        </w:r>
      </w:hyperlink>
      <w:r>
        <w:t xml:space="preserve"> Указа Президента Республики Дагестан от 12 апреля 2006 г. N 33 "Об образовании Комиссии по государственным наградам при Главе Республики Дагестан" (Собрание законодательства Республики Дагестан, 2006, N 4, ст. 239);</w:t>
      </w:r>
    </w:p>
    <w:p w14:paraId="7588CE8A" w14:textId="77777777" w:rsidR="000B0DF4" w:rsidRDefault="000B0DF4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Указ</w:t>
        </w:r>
      </w:hyperlink>
      <w:r>
        <w:t xml:space="preserve"> Президента Республики Дагестан от 26 июня 2009 г. N 135 "О внесении изменений в Положение о Комиссии по государственным наградам при Президенте Республики Дагестан и в состав этой Комиссии, утвержденные Указом Президента Республики Дагестан от 12 апреля 2006 г. N 33" (Собрание законодательства Республики Дагестан, 2009, N 12, ст. 579);</w:t>
      </w:r>
    </w:p>
    <w:p w14:paraId="1C687979" w14:textId="77777777" w:rsidR="000B0DF4" w:rsidRDefault="000B0DF4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Указ</w:t>
        </w:r>
      </w:hyperlink>
      <w:r>
        <w:t xml:space="preserve"> Президента Республики Дагестан от 18 апреля 2013 г. N 128 "О внесении изменений в Положение о Комиссии по государственным наградам при Президенте Республики Дагестан, </w:t>
      </w:r>
      <w:r>
        <w:lastRenderedPageBreak/>
        <w:t>утвержденное Указом Президента Республики Дагестан от 12 апреля 2006 г. N 33, и об утверждении состава Комиссии по государственным наградам при Президенте Республики Дагестан" (Собрание законодательства Республики Дагестан, 2013, N 8, ст. 517);</w:t>
      </w:r>
    </w:p>
    <w:p w14:paraId="6F08DBD0" w14:textId="77777777" w:rsidR="000B0DF4" w:rsidRDefault="000B0DF4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1</w:t>
        </w:r>
      </w:hyperlink>
      <w:r>
        <w:t xml:space="preserve"> перечня изменений, вносимых в акты Президента Республики Дагестан (приложение к Указу Главы Республики Дагестан от 23 января 2014 г. N 20 "О внесении изменений в некоторые акты Президента Республики Дагестан") (Собрание законодательства Республики Дагестан, 2014, N 2, ст. 46).</w:t>
      </w:r>
    </w:p>
    <w:p w14:paraId="41E5B7FE" w14:textId="77777777" w:rsidR="000B0DF4" w:rsidRDefault="000B0DF4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официального опубликования.</w:t>
      </w:r>
    </w:p>
    <w:p w14:paraId="24D067D0" w14:textId="77777777" w:rsidR="000B0DF4" w:rsidRDefault="000B0DF4">
      <w:pPr>
        <w:pStyle w:val="ConsPlusNormal"/>
        <w:jc w:val="both"/>
      </w:pPr>
    </w:p>
    <w:p w14:paraId="6A2B568D" w14:textId="77777777" w:rsidR="000B0DF4" w:rsidRDefault="000B0DF4">
      <w:pPr>
        <w:pStyle w:val="ConsPlusNormal"/>
        <w:jc w:val="right"/>
      </w:pPr>
      <w:r>
        <w:t>Глава</w:t>
      </w:r>
    </w:p>
    <w:p w14:paraId="1BA43DB6" w14:textId="77777777" w:rsidR="000B0DF4" w:rsidRDefault="000B0DF4">
      <w:pPr>
        <w:pStyle w:val="ConsPlusNormal"/>
        <w:jc w:val="right"/>
      </w:pPr>
      <w:r>
        <w:t>Республики Дагестан</w:t>
      </w:r>
    </w:p>
    <w:p w14:paraId="06E02478" w14:textId="77777777" w:rsidR="000B0DF4" w:rsidRDefault="000B0DF4">
      <w:pPr>
        <w:pStyle w:val="ConsPlusNormal"/>
        <w:jc w:val="right"/>
      </w:pPr>
      <w:r>
        <w:t>Р.АБДУЛАТИПОВ</w:t>
      </w:r>
    </w:p>
    <w:p w14:paraId="5FE3CFA8" w14:textId="77777777" w:rsidR="000B0DF4" w:rsidRDefault="000B0DF4">
      <w:pPr>
        <w:pStyle w:val="ConsPlusNormal"/>
        <w:jc w:val="both"/>
      </w:pPr>
      <w:r>
        <w:t>Махачкала</w:t>
      </w:r>
    </w:p>
    <w:p w14:paraId="41A2457C" w14:textId="77777777" w:rsidR="000B0DF4" w:rsidRDefault="000B0DF4">
      <w:pPr>
        <w:pStyle w:val="ConsPlusNormal"/>
        <w:spacing w:before="220"/>
        <w:jc w:val="both"/>
      </w:pPr>
      <w:r>
        <w:t>2 мая 2017 года</w:t>
      </w:r>
    </w:p>
    <w:p w14:paraId="09507DA4" w14:textId="77777777" w:rsidR="000B0DF4" w:rsidRDefault="000B0DF4">
      <w:pPr>
        <w:pStyle w:val="ConsPlusNormal"/>
        <w:spacing w:before="220"/>
        <w:jc w:val="both"/>
      </w:pPr>
      <w:r>
        <w:t>N 95</w:t>
      </w:r>
    </w:p>
    <w:p w14:paraId="6FF0BD04" w14:textId="77777777" w:rsidR="000B0DF4" w:rsidRDefault="000B0DF4">
      <w:pPr>
        <w:pStyle w:val="ConsPlusNormal"/>
        <w:jc w:val="both"/>
      </w:pPr>
    </w:p>
    <w:p w14:paraId="01902463" w14:textId="77777777" w:rsidR="000B0DF4" w:rsidRDefault="000B0DF4">
      <w:pPr>
        <w:pStyle w:val="ConsPlusNormal"/>
        <w:jc w:val="both"/>
      </w:pPr>
    </w:p>
    <w:p w14:paraId="11D0AD07" w14:textId="77777777" w:rsidR="000B0DF4" w:rsidRDefault="000B0DF4">
      <w:pPr>
        <w:pStyle w:val="ConsPlusNormal"/>
        <w:jc w:val="both"/>
      </w:pPr>
    </w:p>
    <w:p w14:paraId="0D8AAED4" w14:textId="77777777" w:rsidR="000B0DF4" w:rsidRDefault="000B0DF4">
      <w:pPr>
        <w:pStyle w:val="ConsPlusNormal"/>
        <w:jc w:val="both"/>
      </w:pPr>
    </w:p>
    <w:p w14:paraId="1C61AC5C" w14:textId="77777777" w:rsidR="000B0DF4" w:rsidRDefault="000B0DF4">
      <w:pPr>
        <w:pStyle w:val="ConsPlusNormal"/>
        <w:jc w:val="both"/>
      </w:pPr>
    </w:p>
    <w:p w14:paraId="6A1DFD21" w14:textId="77777777" w:rsidR="000B0DF4" w:rsidRDefault="000B0DF4">
      <w:pPr>
        <w:pStyle w:val="ConsPlusNormal"/>
        <w:jc w:val="right"/>
        <w:outlineLvl w:val="0"/>
      </w:pPr>
      <w:r>
        <w:t>Утверждено</w:t>
      </w:r>
    </w:p>
    <w:p w14:paraId="1B84C9EC" w14:textId="77777777" w:rsidR="000B0DF4" w:rsidRDefault="000B0DF4">
      <w:pPr>
        <w:pStyle w:val="ConsPlusNormal"/>
        <w:jc w:val="right"/>
      </w:pPr>
      <w:r>
        <w:t>Указом Главы</w:t>
      </w:r>
    </w:p>
    <w:p w14:paraId="50432652" w14:textId="77777777" w:rsidR="000B0DF4" w:rsidRDefault="000B0DF4">
      <w:pPr>
        <w:pStyle w:val="ConsPlusNormal"/>
        <w:jc w:val="right"/>
      </w:pPr>
      <w:r>
        <w:t>Республики Дагестан</w:t>
      </w:r>
    </w:p>
    <w:p w14:paraId="3B21EB7C" w14:textId="77777777" w:rsidR="000B0DF4" w:rsidRDefault="000B0DF4">
      <w:pPr>
        <w:pStyle w:val="ConsPlusNormal"/>
        <w:jc w:val="right"/>
      </w:pPr>
      <w:r>
        <w:t>от 2 мая 2017 г. N 95</w:t>
      </w:r>
    </w:p>
    <w:p w14:paraId="1F53C9C4" w14:textId="77777777" w:rsidR="000B0DF4" w:rsidRDefault="000B0DF4">
      <w:pPr>
        <w:pStyle w:val="ConsPlusNormal"/>
        <w:jc w:val="both"/>
      </w:pPr>
    </w:p>
    <w:p w14:paraId="6C70363F" w14:textId="77777777" w:rsidR="000B0DF4" w:rsidRDefault="000B0DF4">
      <w:pPr>
        <w:pStyle w:val="ConsPlusTitle"/>
        <w:jc w:val="center"/>
      </w:pPr>
      <w:bookmarkStart w:id="0" w:name="P46"/>
      <w:bookmarkEnd w:id="0"/>
      <w:r>
        <w:t>ПОЛОЖЕНИЕ</w:t>
      </w:r>
    </w:p>
    <w:p w14:paraId="27DE0B1F" w14:textId="77777777" w:rsidR="000B0DF4" w:rsidRDefault="000B0DF4">
      <w:pPr>
        <w:pStyle w:val="ConsPlusTitle"/>
        <w:jc w:val="center"/>
      </w:pPr>
      <w:r>
        <w:t>О КОМИССИИ ПРИ ГЛАВЕ РЕСПУБЛИКИ ДАГЕСТАН</w:t>
      </w:r>
    </w:p>
    <w:p w14:paraId="0C5D5E09" w14:textId="77777777" w:rsidR="000B0DF4" w:rsidRDefault="000B0DF4">
      <w:pPr>
        <w:pStyle w:val="ConsPlusTitle"/>
        <w:jc w:val="center"/>
      </w:pPr>
      <w:r>
        <w:t>ПО ГОСУДАРСТВЕННЫМ НАГРАДАМ</w:t>
      </w:r>
    </w:p>
    <w:p w14:paraId="74ED3477" w14:textId="77777777" w:rsidR="000B0DF4" w:rsidRDefault="000B0D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DF4" w14:paraId="24CF8C8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B815" w14:textId="77777777" w:rsidR="000B0DF4" w:rsidRDefault="000B0D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CEB66" w14:textId="77777777" w:rsidR="000B0DF4" w:rsidRDefault="000B0D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BF85DE" w14:textId="77777777" w:rsidR="000B0DF4" w:rsidRDefault="000B0D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B7F5903" w14:textId="77777777" w:rsidR="000B0DF4" w:rsidRDefault="000B0DF4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РД</w:t>
            </w:r>
          </w:p>
          <w:p w14:paraId="4F8686E2" w14:textId="77777777" w:rsidR="000B0DF4" w:rsidRDefault="000B0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08.09.2023 </w:t>
            </w:r>
            <w:hyperlink r:id="rId13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14.01.2025 </w:t>
            </w:r>
            <w:hyperlink r:id="rId14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15ED2" w14:textId="77777777" w:rsidR="000B0DF4" w:rsidRDefault="000B0DF4">
            <w:pPr>
              <w:pStyle w:val="ConsPlusNormal"/>
            </w:pPr>
          </w:p>
        </w:tc>
      </w:tr>
    </w:tbl>
    <w:p w14:paraId="494E388F" w14:textId="77777777" w:rsidR="000B0DF4" w:rsidRDefault="000B0DF4">
      <w:pPr>
        <w:pStyle w:val="ConsPlusNormal"/>
        <w:jc w:val="both"/>
      </w:pPr>
    </w:p>
    <w:p w14:paraId="58DC9DEA" w14:textId="77777777" w:rsidR="000B0DF4" w:rsidRDefault="000B0DF4">
      <w:pPr>
        <w:pStyle w:val="ConsPlusNormal"/>
        <w:ind w:firstLine="540"/>
        <w:jc w:val="both"/>
      </w:pPr>
      <w:r>
        <w:t>1. Комиссия при Главе Республики Дагестан по государственным наградам (далее - Комиссия) является консультативным органом при Главе Республики Дагестан, обеспечивающим реализацию его конституционных полномочий по решению вопросов награждения государственными наградами Республики Дагестан, представления к награждению государственными наградами Российской Федерации.</w:t>
      </w:r>
    </w:p>
    <w:p w14:paraId="22A2FD4A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</w:t>
      </w:r>
      <w:hyperlink r:id="rId16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указами и распоряжениями Главы Республики Дагестан, а также настоящим Положением.</w:t>
      </w:r>
    </w:p>
    <w:p w14:paraId="61DBCD35" w14:textId="77777777" w:rsidR="000B0DF4" w:rsidRDefault="000B0DF4">
      <w:pPr>
        <w:pStyle w:val="ConsPlusNormal"/>
        <w:spacing w:before="220"/>
        <w:ind w:firstLine="540"/>
        <w:jc w:val="both"/>
      </w:pPr>
      <w:r>
        <w:t>3. Положение о Комиссии и ее состав утверждаются Главой Республики Дагестан.</w:t>
      </w:r>
    </w:p>
    <w:p w14:paraId="485C557A" w14:textId="77777777" w:rsidR="000B0DF4" w:rsidRDefault="000B0DF4">
      <w:pPr>
        <w:pStyle w:val="ConsPlusNormal"/>
        <w:spacing w:before="220"/>
        <w:ind w:firstLine="540"/>
        <w:jc w:val="both"/>
      </w:pPr>
      <w:r>
        <w:t>4. Основными задачами Комиссии являются:</w:t>
      </w:r>
    </w:p>
    <w:p w14:paraId="19480064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а) рассмотрение представлений о награждении государственными наградами Российской Федерации, государственными наградами Республики Дагестан, внесенных Главе Республики </w:t>
      </w:r>
      <w:r>
        <w:lastRenderedPageBreak/>
        <w:t>Дагестан;</w:t>
      </w:r>
    </w:p>
    <w:p w14:paraId="7A43B259" w14:textId="77777777" w:rsidR="000B0DF4" w:rsidRDefault="000B0DF4">
      <w:pPr>
        <w:pStyle w:val="ConsPlusNormal"/>
        <w:spacing w:before="220"/>
        <w:ind w:firstLine="540"/>
        <w:jc w:val="both"/>
      </w:pPr>
      <w:r>
        <w:t>б) представление Главе Республики Дагестан заключений о награждении государственными наградами Российской Федерации, государственными наградами Республики Дагестан, восстановлении в правах на государственные награды Республики Дагестан, об отмене указа (о внесении изменения в указ) Главы Республики Дагестан о награждении государственными наградами Республики Дагестан;</w:t>
      </w:r>
    </w:p>
    <w:p w14:paraId="121DFF1D" w14:textId="77777777" w:rsidR="000B0DF4" w:rsidRDefault="000B0DF4">
      <w:pPr>
        <w:pStyle w:val="ConsPlusNormal"/>
        <w:spacing w:before="220"/>
        <w:ind w:firstLine="540"/>
        <w:jc w:val="both"/>
      </w:pPr>
      <w:r>
        <w:t>в) решение вопросов о выдаче дубликатов орденов Республики Дагестан, медалей Республики Дагестан, почетных знаков Республики Дагестан, нагрудных знаков к почетным званиям Республики Дагестан, передаче государственных наград Республики Дагестан и документов о награждении в государственные и муниципальные музеи на постоянное хранение и для экспонирования;</w:t>
      </w:r>
    </w:p>
    <w:p w14:paraId="23D0BBE7" w14:textId="77777777" w:rsidR="000B0DF4" w:rsidRDefault="000B0DF4">
      <w:pPr>
        <w:pStyle w:val="ConsPlusNormal"/>
        <w:spacing w:before="220"/>
        <w:ind w:firstLine="540"/>
        <w:jc w:val="both"/>
      </w:pPr>
      <w:r>
        <w:t>г) подготовка ходатайств Главы Республики Дагестан о выдаче дубликатов орденов Российской Федерации, знаков отличия Российской Федерации, медалей Российской Федерации и нагрудных знаков к почетным званиям Российской Федерации;</w:t>
      </w:r>
    </w:p>
    <w:p w14:paraId="19C54185" w14:textId="77777777" w:rsidR="000B0DF4" w:rsidRDefault="000B0DF4">
      <w:pPr>
        <w:pStyle w:val="ConsPlusNormal"/>
        <w:spacing w:before="220"/>
        <w:ind w:firstLine="540"/>
        <w:jc w:val="both"/>
      </w:pPr>
      <w:r>
        <w:t>д) подготовка Главе Республики Дагестан предложений об учреждении и упразднении государственных наград Республики Дагестан, о совершенствовании государственной наградной системы Республики Дагестан и практики применения законодательства Республики Дагестан о государственных наградах;</w:t>
      </w:r>
    </w:p>
    <w:p w14:paraId="3F6F526C" w14:textId="77777777" w:rsidR="000B0DF4" w:rsidRDefault="000B0DF4">
      <w:pPr>
        <w:pStyle w:val="ConsPlusNormal"/>
        <w:spacing w:before="220"/>
        <w:ind w:firstLine="540"/>
        <w:jc w:val="both"/>
      </w:pPr>
      <w:r>
        <w:t>е) координация работы консультативных органов при органах государственной власти Республики Дагестан, образованных для рассмотрения вопросов, связанных с награждением государственными наградами Российской Федерации, государственными наградами Республики Дагестан;</w:t>
      </w:r>
    </w:p>
    <w:p w14:paraId="2CB9E189" w14:textId="77777777" w:rsidR="000B0DF4" w:rsidRDefault="000B0DF4">
      <w:pPr>
        <w:pStyle w:val="ConsPlusNormal"/>
        <w:spacing w:before="220"/>
        <w:ind w:firstLine="540"/>
        <w:jc w:val="both"/>
      </w:pPr>
      <w:r>
        <w:t>ж) выполнение отдельных поручений Главы Республики Дагестан по вопросам награждения государственными наградами Российской Федерации, государственными наградами Республики Дагестан;</w:t>
      </w:r>
    </w:p>
    <w:p w14:paraId="720E189D" w14:textId="77777777" w:rsidR="000B0DF4" w:rsidRDefault="000B0DF4">
      <w:pPr>
        <w:pStyle w:val="ConsPlusNormal"/>
        <w:spacing w:before="220"/>
        <w:ind w:firstLine="540"/>
        <w:jc w:val="both"/>
      </w:pPr>
      <w:r>
        <w:t>з) рассмотрение предложений, заявлений и жалоб граждан по вопросам государственных наград Российской Федерации, государственных наград Республики Дагестан.</w:t>
      </w:r>
    </w:p>
    <w:p w14:paraId="21D322B1" w14:textId="77777777" w:rsidR="000B0DF4" w:rsidRDefault="000B0DF4">
      <w:pPr>
        <w:pStyle w:val="ConsPlusNormal"/>
        <w:spacing w:before="220"/>
        <w:ind w:firstLine="540"/>
        <w:jc w:val="both"/>
      </w:pPr>
      <w:r>
        <w:t>5. Комиссия для выполнения своих задач имеет право:</w:t>
      </w:r>
    </w:p>
    <w:p w14:paraId="3BE6AA41" w14:textId="77777777" w:rsidR="000B0DF4" w:rsidRDefault="000B0DF4">
      <w:pPr>
        <w:pStyle w:val="ConsPlusNormal"/>
        <w:spacing w:before="220"/>
        <w:ind w:firstLine="540"/>
        <w:jc w:val="both"/>
      </w:pPr>
      <w:r>
        <w:t>а) в пределах компетенции запрашивать и получать в установленном порядке необходимые материалы от федеральных органов государственной власти, органов государственной власти Республики Дагестан, иных государственных органов и органов местного самоуправления муниципальных образований Республики Дагестан;</w:t>
      </w:r>
    </w:p>
    <w:p w14:paraId="1B1E642B" w14:textId="77777777" w:rsidR="000B0DF4" w:rsidRDefault="000B0DF4">
      <w:pPr>
        <w:pStyle w:val="ConsPlusNormal"/>
        <w:spacing w:before="220"/>
        <w:ind w:firstLine="540"/>
        <w:jc w:val="both"/>
      </w:pPr>
      <w:r>
        <w:t>б) заслушивать на своих заседаниях должностных лиц органов государственной власти Республики Дагестан, иных государственных органов и органов местного самоуправления муниципальных образований Республики Дагестан по вопросам, входящим в компетенцию Комиссии, а также давать рекомендации и разъяснения, касающиеся применения законодательства Российской Федерации и Республики Дагестан о государственных наградах;</w:t>
      </w:r>
    </w:p>
    <w:p w14:paraId="77F59651" w14:textId="77777777" w:rsidR="000B0DF4" w:rsidRDefault="000B0DF4">
      <w:pPr>
        <w:pStyle w:val="ConsPlusNormal"/>
        <w:spacing w:before="220"/>
        <w:ind w:firstLine="540"/>
        <w:jc w:val="both"/>
      </w:pPr>
      <w:r>
        <w:t>в) проверять обстоятельства утраты государственных наград Российской Федерации, государственных наград Республики Дагестан;</w:t>
      </w:r>
    </w:p>
    <w:p w14:paraId="23949352" w14:textId="77777777" w:rsidR="000B0DF4" w:rsidRDefault="000B0DF4">
      <w:pPr>
        <w:pStyle w:val="ConsPlusNormal"/>
        <w:spacing w:before="220"/>
        <w:ind w:firstLine="540"/>
        <w:jc w:val="both"/>
      </w:pPr>
      <w:r>
        <w:t>г) привлекать в установленном порядке для подготовки заключений на материалы о награждении государственными наградами представителей федеральных органов государственной власти, органов государственной власти Республики Дагестан, иных государственных органов, органов местного самоуправления муниципальных образований Республики Дагестан, учреждений и организаций, а также ученых и специалистов;</w:t>
      </w:r>
    </w:p>
    <w:p w14:paraId="15E467DD" w14:textId="77777777" w:rsidR="000B0DF4" w:rsidRDefault="000B0DF4">
      <w:pPr>
        <w:pStyle w:val="ConsPlusNormal"/>
        <w:spacing w:before="220"/>
        <w:ind w:firstLine="540"/>
        <w:jc w:val="both"/>
      </w:pPr>
      <w:r>
        <w:lastRenderedPageBreak/>
        <w:t>д) в пределах компетенции использовать государственные, в том числе правительственные, системы связи и коммуникации;</w:t>
      </w:r>
    </w:p>
    <w:p w14:paraId="7671502A" w14:textId="77777777" w:rsidR="000B0DF4" w:rsidRDefault="000B0DF4">
      <w:pPr>
        <w:pStyle w:val="ConsPlusNormal"/>
        <w:spacing w:before="220"/>
        <w:ind w:firstLine="540"/>
        <w:jc w:val="both"/>
      </w:pPr>
      <w:r>
        <w:t>е) информировать Главу Республики Дагестан по вопросам, входящим в компетенцию Комиссии.</w:t>
      </w:r>
    </w:p>
    <w:p w14:paraId="741D5503" w14:textId="77777777" w:rsidR="000B0DF4" w:rsidRDefault="000B0DF4">
      <w:pPr>
        <w:pStyle w:val="ConsPlusNormal"/>
        <w:spacing w:before="220"/>
        <w:ind w:firstLine="540"/>
        <w:jc w:val="both"/>
      </w:pPr>
      <w:r>
        <w:t>6. Комиссия в соответствии с возложенными на нее основными задачами может создавать экспертные советы и рабочие группы по направлениям своей деятельности.</w:t>
      </w:r>
    </w:p>
    <w:p w14:paraId="24535ABD" w14:textId="77777777" w:rsidR="000B0DF4" w:rsidRDefault="000B0DF4">
      <w:pPr>
        <w:pStyle w:val="ConsPlusNormal"/>
        <w:spacing w:before="220"/>
        <w:ind w:firstLine="540"/>
        <w:jc w:val="both"/>
      </w:pPr>
      <w:r>
        <w:t>7. В состав Комиссии входят председатель Комиссии, его заместители, секретарь и члены Комиссии, которые принимают участие в ее деятельности на общественных началах.</w:t>
      </w:r>
    </w:p>
    <w:p w14:paraId="2CCCC7DF" w14:textId="77777777" w:rsidR="000B0DF4" w:rsidRDefault="000B0DF4">
      <w:pPr>
        <w:pStyle w:val="ConsPlusNormal"/>
        <w:spacing w:before="220"/>
        <w:ind w:firstLine="540"/>
        <w:jc w:val="both"/>
      </w:pPr>
      <w:r>
        <w:t>8. Заседания Комиссии проводятся по мере необходимости, но не реже одного раза в три месяца.</w:t>
      </w:r>
    </w:p>
    <w:p w14:paraId="471C8D3A" w14:textId="77777777" w:rsidR="000B0DF4" w:rsidRDefault="000B0DF4">
      <w:pPr>
        <w:pStyle w:val="ConsPlusNormal"/>
        <w:spacing w:before="220"/>
        <w:ind w:firstLine="540"/>
        <w:jc w:val="both"/>
      </w:pPr>
      <w:r>
        <w:t>Заседания Комиссии считаются правомочными, если на них присутствует более половины ее членов.</w:t>
      </w:r>
    </w:p>
    <w:p w14:paraId="2D62D465" w14:textId="77777777" w:rsidR="000B0DF4" w:rsidRDefault="000B0DF4">
      <w:pPr>
        <w:pStyle w:val="ConsPlusNormal"/>
        <w:spacing w:before="220"/>
        <w:ind w:firstLine="540"/>
        <w:jc w:val="both"/>
      </w:pPr>
      <w:r>
        <w:t>Заседания Комиссии ведет председатель Комиссии, а в случае его отсутствия - один из заместителей председателя Комиссии по поручению председателя Комиссии.</w:t>
      </w:r>
    </w:p>
    <w:p w14:paraId="437AF6DD" w14:textId="77777777" w:rsidR="000B0DF4" w:rsidRDefault="000B0DF4">
      <w:pPr>
        <w:pStyle w:val="ConsPlusNormal"/>
        <w:spacing w:before="220"/>
        <w:ind w:firstLine="540"/>
        <w:jc w:val="both"/>
      </w:pPr>
      <w:r>
        <w:t>9. Решения Комиссии являются основанием для подготовки проектов указов Главы Республики Дагестан о награждении государственными наградами Республики Дагестан и восстановлении в правах на государственные награды Республики Дагестан.</w:t>
      </w:r>
    </w:p>
    <w:p w14:paraId="5F5D63C2" w14:textId="77777777" w:rsidR="000B0DF4" w:rsidRDefault="000B0DF4">
      <w:pPr>
        <w:pStyle w:val="ConsPlusNormal"/>
        <w:spacing w:before="220"/>
        <w:ind w:firstLine="540"/>
        <w:jc w:val="both"/>
      </w:pPr>
      <w:r>
        <w:t>10. Комиссия может принять решение об изменении вида или степени государственной награды Российской Федерации, государственной награды Республики Дагестан, к награждению которой представлено лицо, либо о нецелесообразности награждения лица государственной наградой Российской Федерации, государственной наградой Республики Дагестан.</w:t>
      </w:r>
    </w:p>
    <w:p w14:paraId="1CC903C3" w14:textId="77777777" w:rsidR="000B0DF4" w:rsidRDefault="000B0DF4">
      <w:pPr>
        <w:pStyle w:val="ConsPlusNormal"/>
        <w:spacing w:before="220"/>
        <w:ind w:firstLine="540"/>
        <w:jc w:val="both"/>
      </w:pPr>
      <w:r>
        <w:t>11. Решения Комиссии принимаются большинством голосов присутствующих на заседании членов Комиссии путем открытого голосования. При равенстве голосов принятым считается решение, за которое проголосовал председательствующий на заседании.</w:t>
      </w:r>
    </w:p>
    <w:p w14:paraId="66A21419" w14:textId="77777777" w:rsidR="000B0DF4" w:rsidRDefault="000B0DF4">
      <w:pPr>
        <w:pStyle w:val="ConsPlusNormal"/>
        <w:spacing w:before="220"/>
        <w:ind w:firstLine="540"/>
        <w:jc w:val="both"/>
      </w:pPr>
      <w:r>
        <w:t>12. Решения Комиссии оформляются протоколом, который подписывается председательствующим на заседании и секретарем Комиссии.</w:t>
      </w:r>
    </w:p>
    <w:p w14:paraId="72E9EF20" w14:textId="77777777" w:rsidR="000B0DF4" w:rsidRDefault="000B0DF4">
      <w:pPr>
        <w:pStyle w:val="ConsPlusNormal"/>
        <w:spacing w:before="220"/>
        <w:ind w:firstLine="540"/>
        <w:jc w:val="both"/>
      </w:pPr>
      <w:r>
        <w:t>В исключительных случаях по поручению председателя Комиссии допускается принятие решения Комиссии путем персонального опроса членов Комиссии. Такое решение оформляется протоколом Комиссии, который подписывается ответственным секретарем Комиссии и утверждается председателем Комиссии.</w:t>
      </w:r>
    </w:p>
    <w:p w14:paraId="13879BFC" w14:textId="77777777" w:rsidR="000B0DF4" w:rsidRDefault="000B0DF4">
      <w:pPr>
        <w:pStyle w:val="ConsPlusNormal"/>
        <w:spacing w:before="220"/>
        <w:ind w:firstLine="540"/>
        <w:jc w:val="both"/>
      </w:pPr>
      <w:r>
        <w:t>На основании решения Комиссии председатель Комиссии визирует проект соответствующего Указа Главы Республики Дагестан.</w:t>
      </w:r>
    </w:p>
    <w:p w14:paraId="5477C1AD" w14:textId="77777777" w:rsidR="000B0DF4" w:rsidRDefault="000B0DF4">
      <w:pPr>
        <w:pStyle w:val="ConsPlusNormal"/>
        <w:spacing w:before="220"/>
        <w:ind w:firstLine="540"/>
        <w:jc w:val="both"/>
      </w:pPr>
      <w:r>
        <w:t>13. Для реализации решений Комиссии могут издаваться указы и распоряжения Главы Республики Дагестан, а также даваться поручения Главы Республики Дагестан и поручения Руководителя Администрации Главы и Правительства Республики Дагестан.</w:t>
      </w:r>
    </w:p>
    <w:p w14:paraId="114DED5B" w14:textId="77777777" w:rsidR="000B0DF4" w:rsidRDefault="000B0DF4">
      <w:pPr>
        <w:pStyle w:val="ConsPlusNormal"/>
        <w:spacing w:before="220"/>
        <w:ind w:firstLine="540"/>
        <w:jc w:val="both"/>
      </w:pPr>
      <w:r>
        <w:t>14. Подготовку материалов для заседаний Комиссии, проектов указов, распоряжений и поручений Главы Республики Дагестан, поручений Руководителя Администрации Главы и Правительства Республики Дагестан, а также контроль за своевременным исполнением принятых решений осуществляет Управление Главы Республики Дагестан по вопросам государственной службы, кадров и государственным наградам.</w:t>
      </w:r>
    </w:p>
    <w:p w14:paraId="759777EC" w14:textId="77777777" w:rsidR="000B0DF4" w:rsidRDefault="000B0DF4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Указа</w:t>
        </w:r>
      </w:hyperlink>
      <w:r>
        <w:t xml:space="preserve"> Главы РД от 08.09.2023 N 173)</w:t>
      </w:r>
    </w:p>
    <w:p w14:paraId="4EE09DF5" w14:textId="77777777" w:rsidR="000B0DF4" w:rsidRDefault="000B0DF4">
      <w:pPr>
        <w:pStyle w:val="ConsPlusNormal"/>
        <w:spacing w:before="220"/>
        <w:ind w:firstLine="540"/>
        <w:jc w:val="both"/>
      </w:pPr>
      <w:r>
        <w:lastRenderedPageBreak/>
        <w:t>15. Управление Главы Республики Дагестан по вопросам государственной службы, кадров и государственным наградам возвращает представления о награждении государственными наградами Российской Федерации, государственными наградами Республики Дагестан без решения Комиссии в следующих случаях:</w:t>
      </w:r>
    </w:p>
    <w:p w14:paraId="1A189859" w14:textId="77777777" w:rsidR="000B0DF4" w:rsidRDefault="000B0DF4">
      <w:pPr>
        <w:pStyle w:val="ConsPlusNormal"/>
        <w:spacing w:before="220"/>
        <w:ind w:firstLine="540"/>
        <w:jc w:val="both"/>
      </w:pPr>
      <w:r>
        <w:t>а) оформление наградного листа с нарушением установленной формы, в том числе без указания конкретных заслуг представляемого к награждению;</w:t>
      </w:r>
    </w:p>
    <w:p w14:paraId="3C9947BA" w14:textId="77777777" w:rsidR="000B0DF4" w:rsidRDefault="000B0DF4">
      <w:pPr>
        <w:pStyle w:val="ConsPlusNormal"/>
        <w:spacing w:before="220"/>
        <w:ind w:firstLine="540"/>
        <w:jc w:val="both"/>
      </w:pPr>
      <w:r>
        <w:t>б) нарушение срока внесения представления о награждении государственной наградой Республики Дагестан Главе Республики Дагестан после завершения согласования наградного листа;</w:t>
      </w:r>
    </w:p>
    <w:p w14:paraId="5F6189A7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в) внесение представления о награждении государственной наградой Республики Дагестан до истечения трех лет после предыдущего награждения государственной наградой Российской Федерации или Республики Дагестан, за исключением случаев, предусмотренных </w:t>
      </w:r>
      <w:hyperlink r:id="rId18">
        <w:r>
          <w:rPr>
            <w:color w:val="0000FF"/>
          </w:rPr>
          <w:t>статьей 18</w:t>
        </w:r>
      </w:hyperlink>
      <w:r>
        <w:t xml:space="preserve"> Закона Республики Дагестан от 2 октября 1995 г. N 6 "О государственных наградах Республики Дагестан" (далее - Закон Республики Дагестан "О государственных наградах Республики Дагестан");</w:t>
      </w:r>
    </w:p>
    <w:p w14:paraId="3BEAB8C4" w14:textId="77777777" w:rsidR="000B0DF4" w:rsidRDefault="000B0DF4">
      <w:pPr>
        <w:pStyle w:val="ConsPlusNormal"/>
        <w:spacing w:before="220"/>
        <w:ind w:firstLine="540"/>
        <w:jc w:val="both"/>
      </w:pPr>
      <w:r>
        <w:t>г) внесение представления о награждении государственной наградой Российской Федерации, государственной наградой Республики Дагестан до истечения года со дня принятия Комиссией решения о нецелесообразности награждения государственной наградой Российской Федерации, государственной наградой Республики Дагестан;</w:t>
      </w:r>
    </w:p>
    <w:p w14:paraId="36BEFCAA" w14:textId="77777777" w:rsidR="000B0DF4" w:rsidRDefault="000B0DF4">
      <w:pPr>
        <w:pStyle w:val="ConsPlusNormal"/>
        <w:spacing w:before="220"/>
        <w:ind w:firstLine="540"/>
        <w:jc w:val="both"/>
      </w:pPr>
      <w:r>
        <w:t>д) несоблюдение процедуры представления к награждению государственными наградами Российской Федерации, государственными наградами Республики Дагестан, в том числе внесение представлений неуполномоченным лицом, отсутствие необходимых согласований с уполномоченными лицами;</w:t>
      </w:r>
    </w:p>
    <w:p w14:paraId="57EFC7D8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е) внесение представлений о награждении государственными наградами Республики Дагестан сверх ограничений, предусмотренных </w:t>
      </w:r>
      <w:hyperlink r:id="rId19">
        <w:r>
          <w:rPr>
            <w:color w:val="0000FF"/>
          </w:rPr>
          <w:t>частями первой</w:t>
        </w:r>
      </w:hyperlink>
      <w:r>
        <w:t xml:space="preserve"> и </w:t>
      </w:r>
      <w:hyperlink r:id="rId20">
        <w:r>
          <w:rPr>
            <w:color w:val="0000FF"/>
          </w:rPr>
          <w:t>третьей статьи 20.1</w:t>
        </w:r>
      </w:hyperlink>
      <w:r>
        <w:t xml:space="preserve"> Закона Республики Дагестан "О государственных наградах Республики Дагестан", за исключением представлений о награждении государственными наградами Республики Дагестан, поддержанных Главой Республики Дагестан, в том числе в соответствии с </w:t>
      </w:r>
      <w:hyperlink r:id="rId21">
        <w:r>
          <w:rPr>
            <w:color w:val="0000FF"/>
          </w:rPr>
          <w:t>частью четвертой статьи 20.1</w:t>
        </w:r>
      </w:hyperlink>
      <w:r>
        <w:t xml:space="preserve"> Закона Республики Дагестан "О государственных наградах Республики Дагестан";</w:t>
      </w:r>
    </w:p>
    <w:p w14:paraId="24D28B41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ж) установление обстоятельств, предусмотренных </w:t>
      </w:r>
      <w:hyperlink r:id="rId22">
        <w:r>
          <w:rPr>
            <w:color w:val="0000FF"/>
          </w:rPr>
          <w:t>статьей 21</w:t>
        </w:r>
      </w:hyperlink>
      <w:r>
        <w:t xml:space="preserve"> Закона Республики Дагестан "О государственных наградах Республики Дагестан".</w:t>
      </w:r>
    </w:p>
    <w:p w14:paraId="3C34F1AA" w14:textId="77777777" w:rsidR="000B0DF4" w:rsidRDefault="000B0DF4">
      <w:pPr>
        <w:pStyle w:val="ConsPlusNormal"/>
        <w:spacing w:before="220"/>
        <w:ind w:firstLine="540"/>
        <w:jc w:val="both"/>
      </w:pPr>
      <w:r>
        <w:t>Решение об изменении вида или степени государственной награды Российской Федерации, государственной награды Республики Дагестан, к награждению которой представлено лицо, либо о возврате представлений о награждении государственными наградами Российской Федерации, государственными наградами Республики Дагестан в связи с нецелесообразностью награждения лица государственной наградой Российской Федерации, государственной наградой Республики Дагестан принимается только Комиссией.</w:t>
      </w:r>
    </w:p>
    <w:p w14:paraId="5627D14F" w14:textId="77777777" w:rsidR="000B0DF4" w:rsidRDefault="000B0DF4">
      <w:pPr>
        <w:pStyle w:val="ConsPlusNormal"/>
        <w:jc w:val="both"/>
      </w:pPr>
      <w:r>
        <w:t xml:space="preserve">(п. 15 в ред. </w:t>
      </w:r>
      <w:hyperlink r:id="rId23">
        <w:r>
          <w:rPr>
            <w:color w:val="0000FF"/>
          </w:rPr>
          <w:t>Указа</w:t>
        </w:r>
      </w:hyperlink>
      <w:r>
        <w:t xml:space="preserve"> Главы РД от 14.01.2025 N 3)</w:t>
      </w:r>
    </w:p>
    <w:p w14:paraId="5095B9A3" w14:textId="77777777" w:rsidR="000B0DF4" w:rsidRDefault="000B0DF4">
      <w:pPr>
        <w:pStyle w:val="ConsPlusNormal"/>
        <w:spacing w:before="220"/>
        <w:ind w:firstLine="540"/>
        <w:jc w:val="both"/>
      </w:pPr>
      <w:r>
        <w:t>16. Материально-техническое, правовое, информационное и документационное обеспечение деятельности Комиссии осуществляют соответствующие подразделения Администрации Главы и Правительства Республики Дагестан.</w:t>
      </w:r>
    </w:p>
    <w:p w14:paraId="1AFF784F" w14:textId="77777777" w:rsidR="000B0DF4" w:rsidRDefault="000B0DF4">
      <w:pPr>
        <w:pStyle w:val="ConsPlusNormal"/>
        <w:jc w:val="both"/>
      </w:pPr>
    </w:p>
    <w:p w14:paraId="55B73D39" w14:textId="77777777" w:rsidR="000B0DF4" w:rsidRDefault="000B0DF4">
      <w:pPr>
        <w:pStyle w:val="ConsPlusNormal"/>
        <w:jc w:val="both"/>
      </w:pPr>
    </w:p>
    <w:p w14:paraId="71B49B55" w14:textId="77777777" w:rsidR="000B0DF4" w:rsidRDefault="000B0DF4">
      <w:pPr>
        <w:pStyle w:val="ConsPlusNormal"/>
        <w:jc w:val="both"/>
      </w:pPr>
    </w:p>
    <w:p w14:paraId="38B7EDBC" w14:textId="77777777" w:rsidR="000B0DF4" w:rsidRDefault="000B0DF4">
      <w:pPr>
        <w:pStyle w:val="ConsPlusNormal"/>
        <w:jc w:val="both"/>
      </w:pPr>
    </w:p>
    <w:p w14:paraId="032827D5" w14:textId="77777777" w:rsidR="000B0DF4" w:rsidRDefault="000B0DF4">
      <w:pPr>
        <w:pStyle w:val="ConsPlusNormal"/>
        <w:jc w:val="both"/>
      </w:pPr>
    </w:p>
    <w:p w14:paraId="368CC463" w14:textId="77777777" w:rsidR="000B0DF4" w:rsidRDefault="000B0DF4">
      <w:pPr>
        <w:pStyle w:val="ConsPlusNormal"/>
        <w:jc w:val="right"/>
        <w:outlineLvl w:val="0"/>
      </w:pPr>
      <w:r>
        <w:t>Утверждено</w:t>
      </w:r>
    </w:p>
    <w:p w14:paraId="5156D1AC" w14:textId="77777777" w:rsidR="000B0DF4" w:rsidRDefault="000B0DF4">
      <w:pPr>
        <w:pStyle w:val="ConsPlusNormal"/>
        <w:jc w:val="right"/>
      </w:pPr>
      <w:r>
        <w:t>Указом Главы</w:t>
      </w:r>
    </w:p>
    <w:p w14:paraId="0AB69DD0" w14:textId="77777777" w:rsidR="000B0DF4" w:rsidRDefault="000B0DF4">
      <w:pPr>
        <w:pStyle w:val="ConsPlusNormal"/>
        <w:jc w:val="right"/>
      </w:pPr>
      <w:r>
        <w:lastRenderedPageBreak/>
        <w:t>Республики Дагестан</w:t>
      </w:r>
    </w:p>
    <w:p w14:paraId="1AD0DE60" w14:textId="77777777" w:rsidR="000B0DF4" w:rsidRDefault="000B0DF4">
      <w:pPr>
        <w:pStyle w:val="ConsPlusNormal"/>
        <w:jc w:val="right"/>
      </w:pPr>
      <w:r>
        <w:t>от 2 мая 2017 г. N 95</w:t>
      </w:r>
    </w:p>
    <w:p w14:paraId="59EFC9FD" w14:textId="77777777" w:rsidR="000B0DF4" w:rsidRDefault="000B0DF4">
      <w:pPr>
        <w:pStyle w:val="ConsPlusNormal"/>
        <w:jc w:val="both"/>
      </w:pPr>
    </w:p>
    <w:p w14:paraId="5F24C2D4" w14:textId="77777777" w:rsidR="000B0DF4" w:rsidRDefault="000B0DF4">
      <w:pPr>
        <w:pStyle w:val="ConsPlusTitle"/>
        <w:jc w:val="center"/>
      </w:pPr>
      <w:bookmarkStart w:id="1" w:name="P107"/>
      <w:bookmarkEnd w:id="1"/>
      <w:r>
        <w:t>ПОЛОЖЕНИЕ</w:t>
      </w:r>
    </w:p>
    <w:p w14:paraId="205329A4" w14:textId="77777777" w:rsidR="000B0DF4" w:rsidRDefault="000B0DF4">
      <w:pPr>
        <w:pStyle w:val="ConsPlusTitle"/>
        <w:jc w:val="center"/>
      </w:pPr>
      <w:r>
        <w:t>О ПОРЯДКЕ ВЫДАЧИ НАГРАЖДЕННЫМ ДУБЛИКАТОВ ОРДЕНОВ</w:t>
      </w:r>
    </w:p>
    <w:p w14:paraId="31713E43" w14:textId="77777777" w:rsidR="000B0DF4" w:rsidRDefault="000B0DF4">
      <w:pPr>
        <w:pStyle w:val="ConsPlusTitle"/>
        <w:jc w:val="center"/>
      </w:pPr>
      <w:r>
        <w:t>РЕСПУБЛИКИ ДАГЕСТАН, МЕДАЛЕЙ РЕСПУБЛИКИ ДАГЕСТАН,</w:t>
      </w:r>
    </w:p>
    <w:p w14:paraId="606E6754" w14:textId="77777777" w:rsidR="000B0DF4" w:rsidRDefault="000B0DF4">
      <w:pPr>
        <w:pStyle w:val="ConsPlusTitle"/>
        <w:jc w:val="center"/>
      </w:pPr>
      <w:r>
        <w:t>ПОЧЕТНЫХ ЗНАКОВ РЕСПУБЛИКИ ДАГЕСТАН, НАГРУДНЫХ ЗНАКОВ</w:t>
      </w:r>
    </w:p>
    <w:p w14:paraId="067EFD4D" w14:textId="77777777" w:rsidR="000B0DF4" w:rsidRDefault="000B0DF4">
      <w:pPr>
        <w:pStyle w:val="ConsPlusTitle"/>
        <w:jc w:val="center"/>
      </w:pPr>
      <w:r>
        <w:t>К ПОЧЕТНЫМ ЗВАНИЯМ РЕСПУБЛИКИ ДАГЕСТАН И ДОКУМЕНТОВ</w:t>
      </w:r>
    </w:p>
    <w:p w14:paraId="50C82925" w14:textId="77777777" w:rsidR="000B0DF4" w:rsidRDefault="000B0DF4">
      <w:pPr>
        <w:pStyle w:val="ConsPlusTitle"/>
        <w:jc w:val="center"/>
      </w:pPr>
      <w:r>
        <w:t>К ГОСУДАРСТВЕННЫМ НАГРАДАМ РЕСПУБЛИКИ ДАГЕСТАН</w:t>
      </w:r>
    </w:p>
    <w:p w14:paraId="29DF56CC" w14:textId="77777777" w:rsidR="000B0DF4" w:rsidRDefault="000B0DF4">
      <w:pPr>
        <w:pStyle w:val="ConsPlusTitle"/>
        <w:jc w:val="center"/>
      </w:pPr>
      <w:r>
        <w:t>ВЗАМЕН УТРАЧЕННЫХ</w:t>
      </w:r>
    </w:p>
    <w:p w14:paraId="7811883A" w14:textId="77777777" w:rsidR="000B0DF4" w:rsidRDefault="000B0DF4">
      <w:pPr>
        <w:pStyle w:val="ConsPlusNormal"/>
        <w:jc w:val="both"/>
      </w:pPr>
    </w:p>
    <w:p w14:paraId="53A41B25" w14:textId="77777777" w:rsidR="000B0DF4" w:rsidRDefault="000B0DF4">
      <w:pPr>
        <w:pStyle w:val="ConsPlusNormal"/>
        <w:ind w:firstLine="540"/>
        <w:jc w:val="both"/>
      </w:pPr>
      <w:bookmarkStart w:id="2" w:name="P115"/>
      <w:bookmarkEnd w:id="2"/>
      <w:r>
        <w:t>1. В случаях утраты орденов Республики Дагестан, медалей Республики Дагестан, почетных знаков Республики Дагестан, нагрудных знаков к почетным званиям Республики Дагестан и документов к государственным наградам Республики (далее - государственные награды, нагрудные знаки к почетным званиям) в боевой обстановке, в результате стихийного бедствия либо при других обстоятельствах, когда не было возможности предотвратить утрату государственных наград, нагрудных знаков к почетным званиям, по решению Комиссии при Главе Республики Дагестан по государственным наградам награжденным могут быть выданы дубликаты государственных наград, нагрудных знаков к почетным званиям.</w:t>
      </w:r>
    </w:p>
    <w:p w14:paraId="59B240DE" w14:textId="77777777" w:rsidR="000B0DF4" w:rsidRDefault="000B0DF4">
      <w:pPr>
        <w:pStyle w:val="ConsPlusNormal"/>
        <w:spacing w:before="220"/>
        <w:ind w:firstLine="540"/>
        <w:jc w:val="both"/>
      </w:pPr>
      <w:r>
        <w:t>2. Об утрате государственных наград, нагрудных знаков к почетным званиям награжденный уведомляет органы местного самоуправления муниципального района (городского округа) Республики Дагестан по месту жительства.</w:t>
      </w:r>
    </w:p>
    <w:p w14:paraId="266F6A1A" w14:textId="77777777" w:rsidR="000B0DF4" w:rsidRDefault="000B0DF4">
      <w:pPr>
        <w:pStyle w:val="ConsPlusNormal"/>
        <w:spacing w:before="220"/>
        <w:ind w:firstLine="540"/>
        <w:jc w:val="both"/>
      </w:pPr>
      <w:r>
        <w:t>В случае если место жительства награжденного находится за пределами Республики Дагестан, награжденный уведомляет соответствующий орган, возбудивший ходатайство о его награждении государственной наградой Республики Дагестан.</w:t>
      </w:r>
    </w:p>
    <w:p w14:paraId="1B463F0A" w14:textId="77777777" w:rsidR="000B0DF4" w:rsidRDefault="000B0DF4">
      <w:pPr>
        <w:pStyle w:val="ConsPlusNormal"/>
        <w:spacing w:before="220"/>
        <w:ind w:firstLine="540"/>
        <w:jc w:val="both"/>
      </w:pPr>
      <w:r>
        <w:t>В случае хищения государственных наград, нагрудных знаков к почетным званиям награжденный сообщает об этом в соответствующие органы внутренних дел.</w:t>
      </w:r>
    </w:p>
    <w:p w14:paraId="70ED2312" w14:textId="77777777" w:rsidR="000B0DF4" w:rsidRDefault="000B0DF4">
      <w:pPr>
        <w:pStyle w:val="ConsPlusNormal"/>
        <w:spacing w:before="220"/>
        <w:ind w:firstLine="540"/>
        <w:jc w:val="both"/>
      </w:pPr>
      <w:bookmarkStart w:id="3" w:name="P119"/>
      <w:bookmarkEnd w:id="3"/>
      <w:r>
        <w:t xml:space="preserve">3. Награжденный может обратиться с заявлением о выдаче дубликатов государственных наград, нагрудных знаков к почетным званиям взамен утраченных при обстоятельствах, указанных в </w:t>
      </w:r>
      <w:hyperlink w:anchor="P115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14:paraId="54674B78" w14:textId="77777777" w:rsidR="000B0DF4" w:rsidRDefault="000B0DF4">
      <w:pPr>
        <w:pStyle w:val="ConsPlusNormal"/>
        <w:spacing w:before="220"/>
        <w:ind w:firstLine="540"/>
        <w:jc w:val="both"/>
      </w:pPr>
      <w:r>
        <w:t>Заявление, адресованное в Комиссию при Главе Республики Дагестан по государственным наградам, подается в орган местного самоуправления муниципального района (городского округа) Республики Дагестан по месту жительства, соответствующий орган, возбудивший ходатайство о награждении государственной наградой Республики Дагестан.</w:t>
      </w:r>
    </w:p>
    <w:p w14:paraId="19C72405" w14:textId="77777777" w:rsidR="000B0DF4" w:rsidRDefault="000B0DF4">
      <w:pPr>
        <w:pStyle w:val="ConsPlusNormal"/>
        <w:spacing w:before="220"/>
        <w:ind w:firstLine="540"/>
        <w:jc w:val="both"/>
      </w:pPr>
      <w:r>
        <w:t>К заявлению прилагаются документы, подтверждающие награждение заявителя (копия удостоверения к ордену, медали, почетному знаку Республики Дагестан, почетному званию или архивная справка о награждении), справка государственного органа или учреждения об обстоятельствах утраты государственных наград, нагрудных знаков к почетным званиям.</w:t>
      </w:r>
    </w:p>
    <w:p w14:paraId="07BD9D1A" w14:textId="77777777" w:rsidR="000B0DF4" w:rsidRDefault="000B0DF4">
      <w:pPr>
        <w:pStyle w:val="ConsPlusNormal"/>
        <w:spacing w:before="220"/>
        <w:ind w:firstLine="540"/>
        <w:jc w:val="both"/>
      </w:pPr>
      <w:r>
        <w:t>В случае хищения государственных наград, нагрудных знаков к почетным званиям необходимо представить также справку соответствующего органа внутренних дел об обращении награжденного по поводу хищения государственных наград, нагрудных знаков к почетным званиям и о результатах их розыска. Заявление о выдаче дубликатов похищенных государственных наград, нагрудных знаков к почетным званиям подается не ранее чем по истечении одного года со дня уведомления органа внутренних дел об их хищении.</w:t>
      </w:r>
    </w:p>
    <w:p w14:paraId="1040944A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4. Глава муниципального района (городского округа) Республики Дагестан по месту жительства награжденного либо руководитель соответствующего органа, возбудившего ходатайство о награждении государственной наградой Республики Дагестан, после тщательной </w:t>
      </w:r>
      <w:r>
        <w:lastRenderedPageBreak/>
        <w:t>проверки обстоятельств утраты государственных наград, нагрудных знаков к почетным званиям принимает решение о возбуждении ходатайства о выдаче дубликатов государственных наград, нагрудных знаков к почетным званиям или об отказе в возбуждении такого ходатайства, о чем сообщают награжденному.</w:t>
      </w:r>
    </w:p>
    <w:p w14:paraId="188583F2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5. Глава муниципального района (городского округа) Республики Дагестан по месту жительства награжденного либо руководитель соответствующего органа, возбудившего ходатайство о награждении государственной наградой Республики Дагестан, направляет ходатайство о выдаче дубликата государственной награды, нагрудного знака к почетному званию с приложением документов, указанных в </w:t>
      </w:r>
      <w:hyperlink w:anchor="P119">
        <w:r>
          <w:rPr>
            <w:color w:val="0000FF"/>
          </w:rPr>
          <w:t>пункте 3</w:t>
        </w:r>
      </w:hyperlink>
      <w:r>
        <w:t xml:space="preserve"> настоящего Положения, в Комиссию при Главе Республики Дагестан по государственным наградам, которая поддерживает или отклоняет это ходатайство.</w:t>
      </w:r>
    </w:p>
    <w:p w14:paraId="5523A312" w14:textId="77777777" w:rsidR="000B0DF4" w:rsidRDefault="000B0DF4">
      <w:pPr>
        <w:pStyle w:val="ConsPlusNormal"/>
        <w:spacing w:before="220"/>
        <w:ind w:firstLine="540"/>
        <w:jc w:val="both"/>
      </w:pPr>
      <w:r>
        <w:t>6. В случае смерти награжденного лица, утратившего государственные награды и документы к ним, дубликаты соответствующих государственных наград наследникам не выдаются.</w:t>
      </w:r>
    </w:p>
    <w:p w14:paraId="5333C04E" w14:textId="77777777" w:rsidR="000B0DF4" w:rsidRDefault="000B0DF4">
      <w:pPr>
        <w:pStyle w:val="ConsPlusNormal"/>
        <w:spacing w:before="220"/>
        <w:ind w:firstLine="540"/>
        <w:jc w:val="both"/>
      </w:pPr>
      <w:r>
        <w:t>7. В случае утраты Почетной Грамоты Республики Дагестан Администрация Главы и Правительства Республики Дагестан выдает награжденному лицу справку о награждении Почетной Грамотой Республики Дагестан. Дубликат Почетной Грамоты Республики Дагестан не выдается.</w:t>
      </w:r>
    </w:p>
    <w:p w14:paraId="03655737" w14:textId="77777777" w:rsidR="000B0DF4" w:rsidRDefault="000B0DF4">
      <w:pPr>
        <w:pStyle w:val="ConsPlusNormal"/>
        <w:spacing w:before="220"/>
        <w:ind w:firstLine="540"/>
        <w:jc w:val="both"/>
      </w:pPr>
      <w:r>
        <w:t>8. Администрация Главы и Правительства Республики Дагестан выдает дубликаты документов к государственным наградам Республики Дагестан (далее - дубликаты документов к государственным наградам) взамен утраченных лицам, награжденным государственными наградами Республики Дагестан.</w:t>
      </w:r>
    </w:p>
    <w:p w14:paraId="61CF9B84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9. Награжденный может обратиться с заявлением о выдаче дубликатов документов к государственным наградам, утраченных при обстоятельствах, указанных в </w:t>
      </w:r>
      <w:hyperlink w:anchor="P115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14:paraId="748DFC2E" w14:textId="77777777" w:rsidR="000B0DF4" w:rsidRDefault="000B0DF4">
      <w:pPr>
        <w:pStyle w:val="ConsPlusNormal"/>
        <w:spacing w:before="220"/>
        <w:ind w:firstLine="540"/>
        <w:jc w:val="both"/>
      </w:pPr>
      <w:r>
        <w:t>Заявление, адресованное в Администрацию Главы и Правительства Республики Дагестан, с объяснением причин утраты документов к государственным наградам Республики Дагестан подается в органы местного самоуправления муниципального района (городского округа) Республики Дагестан по месту жительства. В случае если место жительства награжденного находится за пределами Республики Дагестан, награжденный уведомляет соответствующий орган, возбудивший ходатайство о награждении государственной наградой Республики Дагестан. К заявлению прилагается справка, подтверждающая награждение государственными наградами Республики Дагестан.</w:t>
      </w:r>
    </w:p>
    <w:p w14:paraId="061059C4" w14:textId="77777777" w:rsidR="000B0DF4" w:rsidRDefault="000B0DF4">
      <w:pPr>
        <w:pStyle w:val="ConsPlusNormal"/>
        <w:spacing w:before="220"/>
        <w:ind w:firstLine="540"/>
        <w:jc w:val="both"/>
      </w:pPr>
      <w:r>
        <w:t>10. Глава муниципального района (городского округа) Республики Дагестан по месту жительства награжденного либо руководитель соответствующего органа, возбудившего ходатайство о награждении государственной наградой Республики Дагестан, после проверки обстоятельств утраты документов к государственным наградам Российской Федерации рассматривает заявление награжденного и представляет свое ходатайство, заявление награжденного и справку, подтверждающую его награждение государственными наградами Республики Дагестан, в Администрацию Главы и Правительства Республики Дагестан. В ходатайстве указываются обстоятельства утраты документов к государственным наградам Республики Дагестан.</w:t>
      </w:r>
    </w:p>
    <w:p w14:paraId="3C505ACB" w14:textId="77777777" w:rsidR="000B0DF4" w:rsidRDefault="000B0DF4">
      <w:pPr>
        <w:pStyle w:val="ConsPlusNormal"/>
        <w:spacing w:before="220"/>
        <w:ind w:firstLine="540"/>
        <w:jc w:val="both"/>
      </w:pPr>
      <w:r>
        <w:t>11. Дубликаты государственных наград, нагрудных знаков к почетным званиям, документов к государственным наградам направляются Администрацией Главы и Правительства Республики Дагестан в соответствующий орган, возбудивший ходатайство о выдаче дубликатов, который обеспечивает их передачу награжденным.</w:t>
      </w:r>
    </w:p>
    <w:p w14:paraId="71B7E620" w14:textId="77777777" w:rsidR="000B0DF4" w:rsidRDefault="000B0DF4">
      <w:pPr>
        <w:pStyle w:val="ConsPlusNormal"/>
        <w:spacing w:before="220"/>
        <w:ind w:firstLine="540"/>
        <w:jc w:val="both"/>
      </w:pPr>
      <w:r>
        <w:t>На оборотной стороне дубликатов государственных наград воспроизводится номер утраченной награды с добавлением буквы "д" (дубликат).</w:t>
      </w:r>
    </w:p>
    <w:p w14:paraId="3704454C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12. Дубликаты документов к государственным наградам выдаются на бланках действующих </w:t>
      </w:r>
      <w:r>
        <w:lastRenderedPageBreak/>
        <w:t>образцов документов к государственным наградам с надписью "дубликат", подписываются Руководителем Администрации Главы и Правительства Республики Дагестан и заверяются печатью Администрации Главы и Правительства Республики Дагестан.</w:t>
      </w:r>
    </w:p>
    <w:p w14:paraId="39E34F33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13. В случаях утраты документов к государственным наградам Республики Дагестан при обстоятельствах, не подпадающих под действие </w:t>
      </w:r>
      <w:hyperlink w:anchor="P115">
        <w:r>
          <w:rPr>
            <w:color w:val="0000FF"/>
          </w:rPr>
          <w:t>пункта 1</w:t>
        </w:r>
      </w:hyperlink>
      <w:r>
        <w:t xml:space="preserve"> настоящего Положения, Администрация Главы и Правительства Республики Дагестан выдает награжденным справки о награждении их государственными наградами Республики Дагестан, подписанные Руководителем Администрации Главы и Правительства Республики Дагестан и заверенные печатью Администрации Главы и Правительства Республики Дагестан.</w:t>
      </w:r>
    </w:p>
    <w:p w14:paraId="60622227" w14:textId="77777777" w:rsidR="000B0DF4" w:rsidRDefault="000B0DF4">
      <w:pPr>
        <w:pStyle w:val="ConsPlusNormal"/>
        <w:jc w:val="both"/>
      </w:pPr>
    </w:p>
    <w:p w14:paraId="2FC52F13" w14:textId="77777777" w:rsidR="000B0DF4" w:rsidRDefault="000B0DF4">
      <w:pPr>
        <w:pStyle w:val="ConsPlusNormal"/>
        <w:jc w:val="both"/>
      </w:pPr>
    </w:p>
    <w:p w14:paraId="3AABBDE0" w14:textId="77777777" w:rsidR="000B0DF4" w:rsidRDefault="000B0DF4">
      <w:pPr>
        <w:pStyle w:val="ConsPlusNormal"/>
        <w:jc w:val="both"/>
      </w:pPr>
    </w:p>
    <w:p w14:paraId="69A00946" w14:textId="77777777" w:rsidR="000B0DF4" w:rsidRDefault="000B0DF4">
      <w:pPr>
        <w:pStyle w:val="ConsPlusNormal"/>
        <w:jc w:val="both"/>
      </w:pPr>
    </w:p>
    <w:p w14:paraId="3B90A689" w14:textId="77777777" w:rsidR="000B0DF4" w:rsidRDefault="000B0DF4">
      <w:pPr>
        <w:pStyle w:val="ConsPlusNormal"/>
        <w:jc w:val="both"/>
      </w:pPr>
    </w:p>
    <w:p w14:paraId="3751A305" w14:textId="77777777" w:rsidR="000B0DF4" w:rsidRDefault="000B0DF4">
      <w:pPr>
        <w:pStyle w:val="ConsPlusNormal"/>
        <w:jc w:val="right"/>
        <w:outlineLvl w:val="0"/>
      </w:pPr>
      <w:r>
        <w:t>Утвержден</w:t>
      </w:r>
    </w:p>
    <w:p w14:paraId="51E7DB12" w14:textId="77777777" w:rsidR="000B0DF4" w:rsidRDefault="000B0DF4">
      <w:pPr>
        <w:pStyle w:val="ConsPlusNormal"/>
        <w:jc w:val="right"/>
      </w:pPr>
      <w:r>
        <w:t>Указом Главы</w:t>
      </w:r>
    </w:p>
    <w:p w14:paraId="46CC1CBA" w14:textId="77777777" w:rsidR="000B0DF4" w:rsidRDefault="000B0DF4">
      <w:pPr>
        <w:pStyle w:val="ConsPlusNormal"/>
        <w:jc w:val="right"/>
      </w:pPr>
      <w:r>
        <w:t>Республики Дагестан</w:t>
      </w:r>
    </w:p>
    <w:p w14:paraId="1F76E796" w14:textId="77777777" w:rsidR="000B0DF4" w:rsidRDefault="000B0DF4">
      <w:pPr>
        <w:pStyle w:val="ConsPlusNormal"/>
        <w:jc w:val="right"/>
      </w:pPr>
      <w:r>
        <w:t>от 2 мая 2017 г. N 95</w:t>
      </w:r>
    </w:p>
    <w:p w14:paraId="2F9F1B11" w14:textId="77777777" w:rsidR="000B0DF4" w:rsidRDefault="000B0DF4">
      <w:pPr>
        <w:pStyle w:val="ConsPlusNormal"/>
        <w:jc w:val="both"/>
      </w:pPr>
    </w:p>
    <w:p w14:paraId="05DE3026" w14:textId="77777777" w:rsidR="000B0DF4" w:rsidRDefault="000B0DF4">
      <w:pPr>
        <w:pStyle w:val="ConsPlusTitle"/>
        <w:jc w:val="center"/>
      </w:pPr>
      <w:bookmarkStart w:id="4" w:name="P145"/>
      <w:bookmarkEnd w:id="4"/>
      <w:r>
        <w:t>ПОРЯДОК</w:t>
      </w:r>
    </w:p>
    <w:p w14:paraId="37E9D488" w14:textId="77777777" w:rsidR="000B0DF4" w:rsidRDefault="000B0DF4">
      <w:pPr>
        <w:pStyle w:val="ConsPlusTitle"/>
        <w:jc w:val="center"/>
      </w:pPr>
      <w:r>
        <w:t>ПЕРЕДАЧИ ГОСУДАРСТВЕННЫХ НАГРАД РЕСПУБЛИКИ ДАГЕСТАН</w:t>
      </w:r>
    </w:p>
    <w:p w14:paraId="208B3E20" w14:textId="77777777" w:rsidR="000B0DF4" w:rsidRDefault="000B0DF4">
      <w:pPr>
        <w:pStyle w:val="ConsPlusTitle"/>
        <w:jc w:val="center"/>
      </w:pPr>
      <w:r>
        <w:t>И ДОКУМЕНТОВ О НАГРАЖДЕНИИ В ГОСУДАРСТВЕННЫЕ И МУНИЦИПАЛЬНЫЕ</w:t>
      </w:r>
    </w:p>
    <w:p w14:paraId="18DB0780" w14:textId="77777777" w:rsidR="000B0DF4" w:rsidRDefault="000B0DF4">
      <w:pPr>
        <w:pStyle w:val="ConsPlusTitle"/>
        <w:jc w:val="center"/>
      </w:pPr>
      <w:r>
        <w:t>МУЗЕИ НА ПОСТОЯННОЕ ХРАНЕНИЕ И ДЛЯ ЭКСПОНИРОВАНИЯ</w:t>
      </w:r>
    </w:p>
    <w:p w14:paraId="25BB83FB" w14:textId="77777777" w:rsidR="000B0DF4" w:rsidRDefault="000B0DF4">
      <w:pPr>
        <w:pStyle w:val="ConsPlusNormal"/>
        <w:jc w:val="both"/>
      </w:pPr>
    </w:p>
    <w:p w14:paraId="25C2FCCB" w14:textId="77777777" w:rsidR="000B0DF4" w:rsidRDefault="000B0DF4">
      <w:pPr>
        <w:pStyle w:val="ConsPlusNormal"/>
        <w:ind w:firstLine="540"/>
        <w:jc w:val="both"/>
      </w:pPr>
      <w:bookmarkStart w:id="5" w:name="P150"/>
      <w:bookmarkEnd w:id="5"/>
      <w:r>
        <w:t>1. По решению Комиссии при Главе Республики Дагестан по государственным наградам лица, награжденные государственными наградами Республики Дагестан, могут передавать их на постоянное хранение и для экспонирования в государственные или муниципальные музеи при наличии ходатайства музея, поддержанного органом исполнительной власти Республики Дагестан, в ведении которого находятся вопросы сохранения культурного наследия, или по ходатайству федерального органа исполнительной власти, в ведении которого находится музей.</w:t>
      </w:r>
    </w:p>
    <w:p w14:paraId="4468AB99" w14:textId="77777777" w:rsidR="000B0DF4" w:rsidRDefault="000B0DF4">
      <w:pPr>
        <w:pStyle w:val="ConsPlusNormal"/>
        <w:spacing w:before="220"/>
        <w:ind w:firstLine="540"/>
        <w:jc w:val="both"/>
      </w:pPr>
      <w:r>
        <w:t>2. Передача государственных наград Республики Дагестан на постоянное хранение и для экспонирования в государственные или муниципальные музеи осуществляется, как правило, на основании договора дарения.</w:t>
      </w:r>
    </w:p>
    <w:p w14:paraId="7E8BDABB" w14:textId="77777777" w:rsidR="000B0DF4" w:rsidRDefault="000B0DF4">
      <w:pPr>
        <w:pStyle w:val="ConsPlusNormal"/>
        <w:spacing w:before="220"/>
        <w:ind w:firstLine="540"/>
        <w:jc w:val="both"/>
      </w:pPr>
      <w:r>
        <w:t>Переданные музеям на постоянное хранение и для экспонирования государственные награды Республики Дагестан не возвращаются.</w:t>
      </w:r>
    </w:p>
    <w:p w14:paraId="56532314" w14:textId="77777777" w:rsidR="000B0DF4" w:rsidRDefault="000B0DF4">
      <w:pPr>
        <w:pStyle w:val="ConsPlusNormal"/>
        <w:spacing w:before="220"/>
        <w:ind w:firstLine="540"/>
        <w:jc w:val="both"/>
      </w:pPr>
      <w:r>
        <w:t>Государственные награды Республики Дагестан не могут передаваться на постоянное хранение и для экспонирования негосударственным или немуниципальным музеям, а также государственным или муниципальным музеям, в которых не созданы необходимые условия для их хранения.</w:t>
      </w:r>
    </w:p>
    <w:p w14:paraId="4E75ACE0" w14:textId="77777777" w:rsidR="000B0DF4" w:rsidRDefault="000B0DF4">
      <w:pPr>
        <w:pStyle w:val="ConsPlusNormal"/>
        <w:spacing w:before="220"/>
        <w:ind w:firstLine="540"/>
        <w:jc w:val="both"/>
      </w:pPr>
      <w:bookmarkStart w:id="6" w:name="P154"/>
      <w:bookmarkEnd w:id="6"/>
      <w:r>
        <w:t>3. В случае смерти награжденного лица государственные награды Республики Дагестан и документы к ним хранятся у наследников. При отсутствии наследников государственные награды Республики Дагестан и документы к ним подлежат возврату в Администрацию Главы и Правительства Республики Дагестан.</w:t>
      </w:r>
    </w:p>
    <w:p w14:paraId="1375FBD3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По решению Комиссии при Главе Республики Дагестан по государственным наградам государственные награды Республики Дагестан и документы к ним умершего награжденного лица или лица, награжденного посмертно, могут быть переданы государственным или муниципальным музеям на постоянное хранение и для экспонирования с согласия наследников и при наличии ходатайства музея, поддержанного органом исполнительной власти Республики Дагестан, в ведении которого находятся вопросы сохранения культурного наследия, или по ходатайству </w:t>
      </w:r>
      <w:r>
        <w:lastRenderedPageBreak/>
        <w:t>федерального органа исполнительной власти, в ведении которого находится музей.</w:t>
      </w:r>
    </w:p>
    <w:p w14:paraId="304A7717" w14:textId="77777777" w:rsidR="000B0DF4" w:rsidRDefault="000B0DF4">
      <w:pPr>
        <w:pStyle w:val="ConsPlusNormal"/>
        <w:spacing w:before="220"/>
        <w:ind w:firstLine="540"/>
        <w:jc w:val="both"/>
      </w:pPr>
      <w:r>
        <w:t>Акт о принятии государственных наград Республики Дагестан на постоянное хранение и для экспонирования направляется музеем в Администрацию Главы и Правительства Республики Дагестан.</w:t>
      </w:r>
    </w:p>
    <w:p w14:paraId="33C771FE" w14:textId="77777777" w:rsidR="000B0DF4" w:rsidRDefault="000B0DF4">
      <w:pPr>
        <w:pStyle w:val="ConsPlusNormal"/>
        <w:spacing w:before="220"/>
        <w:ind w:firstLine="540"/>
        <w:jc w:val="both"/>
      </w:pPr>
      <w:r>
        <w:t xml:space="preserve">4. В отдельных случаях решение о передаче государственных наград Республики Дагестан лиц, указанных в </w:t>
      </w:r>
      <w:hyperlink w:anchor="P150">
        <w:r>
          <w:rPr>
            <w:color w:val="0000FF"/>
          </w:rPr>
          <w:t>пунктах 1</w:t>
        </w:r>
      </w:hyperlink>
      <w:r>
        <w:t xml:space="preserve"> и </w:t>
      </w:r>
      <w:hyperlink w:anchor="P154">
        <w:r>
          <w:rPr>
            <w:color w:val="0000FF"/>
          </w:rPr>
          <w:t>3</w:t>
        </w:r>
      </w:hyperlink>
      <w:r>
        <w:t xml:space="preserve"> настоящего Порядка, и документов к ним на постоянное хранение и для экспонирования принимается Главой Республики Дагестан.</w:t>
      </w:r>
    </w:p>
    <w:p w14:paraId="056CDF70" w14:textId="77777777" w:rsidR="000B0DF4" w:rsidRDefault="000B0DF4">
      <w:pPr>
        <w:pStyle w:val="ConsPlusNormal"/>
        <w:jc w:val="both"/>
      </w:pPr>
    </w:p>
    <w:p w14:paraId="3CC48E13" w14:textId="77777777" w:rsidR="000B0DF4" w:rsidRDefault="000B0DF4">
      <w:pPr>
        <w:pStyle w:val="ConsPlusNormal"/>
        <w:jc w:val="both"/>
      </w:pPr>
    </w:p>
    <w:p w14:paraId="5B8B4631" w14:textId="77777777" w:rsidR="000B0DF4" w:rsidRDefault="000B0DF4">
      <w:pPr>
        <w:pStyle w:val="ConsPlusNormal"/>
        <w:jc w:val="both"/>
      </w:pPr>
    </w:p>
    <w:p w14:paraId="0910B719" w14:textId="77777777" w:rsidR="000B0DF4" w:rsidRDefault="000B0DF4">
      <w:pPr>
        <w:pStyle w:val="ConsPlusNormal"/>
        <w:jc w:val="both"/>
      </w:pPr>
    </w:p>
    <w:p w14:paraId="614CDFC5" w14:textId="77777777" w:rsidR="000B0DF4" w:rsidRDefault="000B0DF4">
      <w:pPr>
        <w:pStyle w:val="ConsPlusNormal"/>
        <w:jc w:val="both"/>
      </w:pPr>
    </w:p>
    <w:p w14:paraId="5D31706A" w14:textId="77777777" w:rsidR="000B0DF4" w:rsidRDefault="000B0DF4">
      <w:pPr>
        <w:pStyle w:val="ConsPlusNormal"/>
        <w:jc w:val="right"/>
        <w:outlineLvl w:val="0"/>
      </w:pPr>
      <w:r>
        <w:t>Утверждена</w:t>
      </w:r>
    </w:p>
    <w:p w14:paraId="4CB28945" w14:textId="77777777" w:rsidR="000B0DF4" w:rsidRDefault="000B0DF4">
      <w:pPr>
        <w:pStyle w:val="ConsPlusNormal"/>
        <w:jc w:val="right"/>
      </w:pPr>
      <w:r>
        <w:t>Указом Главы</w:t>
      </w:r>
    </w:p>
    <w:p w14:paraId="7848F215" w14:textId="77777777" w:rsidR="000B0DF4" w:rsidRDefault="000B0DF4">
      <w:pPr>
        <w:pStyle w:val="ConsPlusNormal"/>
        <w:jc w:val="right"/>
      </w:pPr>
      <w:r>
        <w:t>Республики Дагестан</w:t>
      </w:r>
    </w:p>
    <w:p w14:paraId="217BFD8D" w14:textId="77777777" w:rsidR="000B0DF4" w:rsidRDefault="000B0DF4">
      <w:pPr>
        <w:pStyle w:val="ConsPlusNormal"/>
        <w:jc w:val="right"/>
      </w:pPr>
      <w:r>
        <w:t>от 2 мая 2017 г. N 95</w:t>
      </w:r>
    </w:p>
    <w:p w14:paraId="2CBACFAF" w14:textId="77777777" w:rsidR="000B0DF4" w:rsidRDefault="000B0DF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DF4" w14:paraId="59A703A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2EAA" w14:textId="77777777" w:rsidR="000B0DF4" w:rsidRDefault="000B0D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EB2D" w14:textId="77777777" w:rsidR="000B0DF4" w:rsidRDefault="000B0D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1AF8C2" w14:textId="77777777" w:rsidR="000B0DF4" w:rsidRDefault="000B0D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C61B64" w14:textId="77777777" w:rsidR="000B0DF4" w:rsidRDefault="000B0D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08.09.2023 N 173)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5C157" w14:textId="77777777" w:rsidR="000B0DF4" w:rsidRDefault="000B0DF4">
            <w:pPr>
              <w:pStyle w:val="ConsPlusNormal"/>
            </w:pPr>
          </w:p>
        </w:tc>
      </w:tr>
    </w:tbl>
    <w:p w14:paraId="77448186" w14:textId="77777777" w:rsidR="000B0DF4" w:rsidRDefault="000B0DF4">
      <w:pPr>
        <w:pStyle w:val="ConsPlusNormal"/>
        <w:jc w:val="both"/>
      </w:pPr>
    </w:p>
    <w:p w14:paraId="1A29D9AF" w14:textId="77777777" w:rsidR="000B0DF4" w:rsidRDefault="000B0DF4">
      <w:pPr>
        <w:pStyle w:val="ConsPlusNonformat"/>
        <w:jc w:val="both"/>
      </w:pPr>
      <w:r>
        <w:t xml:space="preserve">                                   ФОРМА</w:t>
      </w:r>
    </w:p>
    <w:p w14:paraId="5290C68B" w14:textId="77777777" w:rsidR="000B0DF4" w:rsidRDefault="000B0DF4">
      <w:pPr>
        <w:pStyle w:val="ConsPlusNonformat"/>
        <w:jc w:val="both"/>
      </w:pPr>
      <w:r>
        <w:t xml:space="preserve">             наградного листа для представления к награждению</w:t>
      </w:r>
    </w:p>
    <w:p w14:paraId="171DB6A3" w14:textId="77777777" w:rsidR="000B0DF4" w:rsidRDefault="000B0DF4">
      <w:pPr>
        <w:pStyle w:val="ConsPlusNonformat"/>
        <w:jc w:val="both"/>
      </w:pPr>
      <w:r>
        <w:t xml:space="preserve">               государственной наградой Республики Дагестан</w:t>
      </w:r>
    </w:p>
    <w:p w14:paraId="69F45385" w14:textId="77777777" w:rsidR="000B0DF4" w:rsidRDefault="000B0DF4">
      <w:pPr>
        <w:pStyle w:val="ConsPlusNonformat"/>
        <w:jc w:val="both"/>
      </w:pPr>
    </w:p>
    <w:p w14:paraId="5D34FA05" w14:textId="77777777" w:rsidR="000B0DF4" w:rsidRDefault="000B0DF4">
      <w:pPr>
        <w:pStyle w:val="ConsPlusNonformat"/>
        <w:jc w:val="both"/>
      </w:pPr>
      <w:bookmarkStart w:id="7" w:name="P175"/>
      <w:bookmarkEnd w:id="7"/>
      <w:r>
        <w:t xml:space="preserve">                              НАГРАДНОЙ ЛИСТ</w:t>
      </w:r>
    </w:p>
    <w:p w14:paraId="54687073" w14:textId="77777777" w:rsidR="000B0DF4" w:rsidRDefault="000B0DF4">
      <w:pPr>
        <w:pStyle w:val="ConsPlusNonformat"/>
        <w:jc w:val="both"/>
      </w:pPr>
    </w:p>
    <w:p w14:paraId="45AED56D" w14:textId="77777777" w:rsidR="000B0DF4" w:rsidRDefault="000B0DF4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5F3E94C8" w14:textId="77777777" w:rsidR="000B0DF4" w:rsidRDefault="000B0DF4">
      <w:pPr>
        <w:pStyle w:val="ConsPlusNonformat"/>
        <w:jc w:val="both"/>
      </w:pPr>
      <w:r>
        <w:t xml:space="preserve">                                     (наименование государственной награды)</w:t>
      </w:r>
    </w:p>
    <w:p w14:paraId="7EDEA2DB" w14:textId="77777777" w:rsidR="000B0DF4" w:rsidRDefault="000B0DF4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3E1AA278" w14:textId="77777777" w:rsidR="000B0DF4" w:rsidRDefault="000B0DF4">
      <w:pPr>
        <w:pStyle w:val="ConsPlusNonformat"/>
        <w:jc w:val="both"/>
      </w:pPr>
    </w:p>
    <w:p w14:paraId="1ED7B9A0" w14:textId="77777777" w:rsidR="000B0DF4" w:rsidRDefault="000B0DF4">
      <w:pPr>
        <w:pStyle w:val="ConsPlusNonformat"/>
        <w:jc w:val="both"/>
      </w:pPr>
      <w:bookmarkStart w:id="8" w:name="P181"/>
      <w:bookmarkEnd w:id="8"/>
      <w:r>
        <w:t>1. Фамилия _______________________________________________________________,</w:t>
      </w:r>
    </w:p>
    <w:p w14:paraId="54F8F568" w14:textId="77777777" w:rsidR="000B0DF4" w:rsidRDefault="000B0DF4">
      <w:pPr>
        <w:pStyle w:val="ConsPlusNonformat"/>
        <w:jc w:val="both"/>
      </w:pPr>
      <w:r>
        <w:t>имя, отчество _____________________________________________________________</w:t>
      </w:r>
    </w:p>
    <w:p w14:paraId="6DEB7F27" w14:textId="77777777" w:rsidR="000B0DF4" w:rsidRDefault="000B0DF4">
      <w:pPr>
        <w:pStyle w:val="ConsPlusNonformat"/>
        <w:jc w:val="both"/>
      </w:pPr>
      <w:r>
        <w:t>2. Должность, место работы ________________________________________________</w:t>
      </w:r>
    </w:p>
    <w:p w14:paraId="7E79FC57" w14:textId="77777777" w:rsidR="000B0DF4" w:rsidRDefault="000B0DF4">
      <w:pPr>
        <w:pStyle w:val="ConsPlusNonformat"/>
        <w:jc w:val="both"/>
      </w:pPr>
      <w:r>
        <w:t xml:space="preserve">                              (точное наименование организации с указанием</w:t>
      </w:r>
    </w:p>
    <w:p w14:paraId="28D29B81" w14:textId="77777777" w:rsidR="000B0DF4" w:rsidRDefault="000B0DF4">
      <w:pPr>
        <w:pStyle w:val="ConsPlusNonformat"/>
        <w:jc w:val="both"/>
      </w:pPr>
      <w:r>
        <w:t xml:space="preserve">                               организационно-правовой формы и должности)</w:t>
      </w:r>
    </w:p>
    <w:p w14:paraId="32A46E1E" w14:textId="77777777" w:rsidR="000B0DF4" w:rsidRDefault="000B0DF4">
      <w:pPr>
        <w:pStyle w:val="ConsPlusNonformat"/>
        <w:jc w:val="both"/>
      </w:pPr>
      <w:r>
        <w:t>___________________________________________________________________________</w:t>
      </w:r>
    </w:p>
    <w:p w14:paraId="69214EF6" w14:textId="77777777" w:rsidR="000B0DF4" w:rsidRDefault="000B0DF4">
      <w:pPr>
        <w:pStyle w:val="ConsPlusNonformat"/>
        <w:jc w:val="both"/>
      </w:pPr>
      <w:r>
        <w:t>___________________________________________________________________________</w:t>
      </w:r>
    </w:p>
    <w:p w14:paraId="3DDF19F2" w14:textId="77777777" w:rsidR="000B0DF4" w:rsidRDefault="000B0DF4">
      <w:pPr>
        <w:pStyle w:val="ConsPlusNonformat"/>
        <w:jc w:val="both"/>
      </w:pPr>
      <w:r>
        <w:t>3. Пол _________________________ 4. Дата рождения _________________________</w:t>
      </w:r>
    </w:p>
    <w:p w14:paraId="32F325F1" w14:textId="77777777" w:rsidR="000B0DF4" w:rsidRDefault="000B0DF4">
      <w:pPr>
        <w:pStyle w:val="ConsPlusNonformat"/>
        <w:jc w:val="both"/>
      </w:pPr>
      <w:r>
        <w:t xml:space="preserve">                                                     (число, месяц, год)</w:t>
      </w:r>
    </w:p>
    <w:p w14:paraId="35035DE7" w14:textId="77777777" w:rsidR="000B0DF4" w:rsidRDefault="000B0DF4">
      <w:pPr>
        <w:pStyle w:val="ConsPlusNonformat"/>
        <w:jc w:val="both"/>
      </w:pPr>
      <w:r>
        <w:t>5. Место рождения _________________________________________________________</w:t>
      </w:r>
    </w:p>
    <w:p w14:paraId="5D36281B" w14:textId="77777777" w:rsidR="000B0DF4" w:rsidRDefault="000B0DF4">
      <w:pPr>
        <w:pStyle w:val="ConsPlusNonformat"/>
        <w:jc w:val="both"/>
      </w:pPr>
      <w:r>
        <w:t xml:space="preserve">                 (субъект Российской Федерации, муниципальное образование)</w:t>
      </w:r>
    </w:p>
    <w:p w14:paraId="01AD6EB3" w14:textId="77777777" w:rsidR="000B0DF4" w:rsidRDefault="000B0DF4">
      <w:pPr>
        <w:pStyle w:val="ConsPlusNonformat"/>
        <w:jc w:val="both"/>
      </w:pPr>
      <w:r>
        <w:t>___________________________________________________________________________</w:t>
      </w:r>
    </w:p>
    <w:p w14:paraId="757C892A" w14:textId="77777777" w:rsidR="000B0DF4" w:rsidRDefault="000B0DF4">
      <w:pPr>
        <w:pStyle w:val="ConsPlusNonformat"/>
        <w:jc w:val="both"/>
      </w:pPr>
      <w:r>
        <w:t>6. Образование ____________________________________________________________</w:t>
      </w:r>
    </w:p>
    <w:p w14:paraId="45A6FCAE" w14:textId="77777777" w:rsidR="000B0DF4" w:rsidRDefault="000B0DF4">
      <w:pPr>
        <w:pStyle w:val="ConsPlusNonformat"/>
        <w:jc w:val="both"/>
      </w:pPr>
      <w:r>
        <w:t xml:space="preserve">                  (наименование образовательной организации, год окончания)</w:t>
      </w:r>
    </w:p>
    <w:p w14:paraId="323889AF" w14:textId="77777777" w:rsidR="000B0DF4" w:rsidRDefault="000B0DF4">
      <w:pPr>
        <w:pStyle w:val="ConsPlusNonformat"/>
        <w:jc w:val="both"/>
      </w:pPr>
      <w:r>
        <w:t>___________________________________________________________________________</w:t>
      </w:r>
    </w:p>
    <w:p w14:paraId="3E06DCAF" w14:textId="77777777" w:rsidR="000B0DF4" w:rsidRDefault="000B0DF4">
      <w:pPr>
        <w:pStyle w:val="ConsPlusNonformat"/>
        <w:jc w:val="both"/>
      </w:pPr>
      <w:r>
        <w:t>7. Ученая степень, ученое звание __________________________________________</w:t>
      </w:r>
    </w:p>
    <w:p w14:paraId="284D04CF" w14:textId="77777777" w:rsidR="000B0DF4" w:rsidRDefault="000B0DF4">
      <w:pPr>
        <w:pStyle w:val="ConsPlusNonformat"/>
        <w:jc w:val="both"/>
      </w:pPr>
      <w:r>
        <w:t>8. Какими государственными наградами награжден(а) и даты награждений</w:t>
      </w:r>
    </w:p>
    <w:p w14:paraId="2DBE4DDF" w14:textId="77777777" w:rsidR="000B0DF4" w:rsidRDefault="000B0DF4">
      <w:pPr>
        <w:pStyle w:val="ConsPlusNonformat"/>
        <w:jc w:val="both"/>
      </w:pPr>
      <w:r>
        <w:t>___________________________________________________________________________</w:t>
      </w:r>
    </w:p>
    <w:p w14:paraId="78BE213A" w14:textId="77777777" w:rsidR="000B0DF4" w:rsidRDefault="000B0DF4">
      <w:pPr>
        <w:pStyle w:val="ConsPlusNonformat"/>
        <w:jc w:val="both"/>
      </w:pPr>
      <w:r>
        <w:t>___________________________________________________________________________</w:t>
      </w:r>
    </w:p>
    <w:p w14:paraId="310D9745" w14:textId="77777777" w:rsidR="000B0DF4" w:rsidRDefault="000B0DF4">
      <w:pPr>
        <w:pStyle w:val="ConsPlusNonformat"/>
        <w:jc w:val="both"/>
      </w:pPr>
      <w:r>
        <w:t>9.  Какими  ведомственными,  региональными  наградами  награжден(а)  и даты</w:t>
      </w:r>
    </w:p>
    <w:p w14:paraId="71710CCD" w14:textId="77777777" w:rsidR="000B0DF4" w:rsidRDefault="000B0DF4">
      <w:pPr>
        <w:pStyle w:val="ConsPlusNonformat"/>
        <w:jc w:val="both"/>
      </w:pPr>
      <w:r>
        <w:t>награждений</w:t>
      </w:r>
    </w:p>
    <w:p w14:paraId="19051367" w14:textId="77777777" w:rsidR="000B0DF4" w:rsidRDefault="000B0DF4">
      <w:pPr>
        <w:pStyle w:val="ConsPlusNonformat"/>
        <w:jc w:val="both"/>
      </w:pPr>
      <w:r>
        <w:t>___________________________________________________________________________</w:t>
      </w:r>
    </w:p>
    <w:p w14:paraId="72C624DD" w14:textId="77777777" w:rsidR="000B0DF4" w:rsidRDefault="000B0DF4">
      <w:pPr>
        <w:pStyle w:val="ConsPlusNonformat"/>
        <w:jc w:val="both"/>
      </w:pPr>
      <w:r>
        <w:t>___________________________________________________________________________</w:t>
      </w:r>
    </w:p>
    <w:p w14:paraId="3681394F" w14:textId="77777777" w:rsidR="000B0DF4" w:rsidRDefault="000B0DF4">
      <w:pPr>
        <w:pStyle w:val="ConsPlusNonformat"/>
        <w:jc w:val="both"/>
      </w:pPr>
      <w:r>
        <w:t>10. Домашний адрес ________________________________________________________</w:t>
      </w:r>
    </w:p>
    <w:p w14:paraId="16804B77" w14:textId="77777777" w:rsidR="000B0DF4" w:rsidRDefault="000B0DF4">
      <w:pPr>
        <w:pStyle w:val="ConsPlusNonformat"/>
        <w:jc w:val="both"/>
      </w:pPr>
      <w:r>
        <w:t>___________________________________________________________________________</w:t>
      </w:r>
    </w:p>
    <w:p w14:paraId="52DBDDCF" w14:textId="77777777" w:rsidR="000B0DF4" w:rsidRDefault="000B0DF4">
      <w:pPr>
        <w:pStyle w:val="ConsPlusNonformat"/>
        <w:jc w:val="both"/>
      </w:pPr>
      <w:r>
        <w:t>11. Общий стаж работы ________________ 12. Стаж работы в отрасли __________</w:t>
      </w:r>
    </w:p>
    <w:p w14:paraId="57D93646" w14:textId="77777777" w:rsidR="000B0DF4" w:rsidRDefault="000B0DF4">
      <w:pPr>
        <w:pStyle w:val="ConsPlusNonformat"/>
        <w:jc w:val="both"/>
      </w:pPr>
      <w:r>
        <w:t>13. Стаж работы в должности _________ 14. Стаж государственной службы _____</w:t>
      </w:r>
    </w:p>
    <w:p w14:paraId="430400BC" w14:textId="77777777" w:rsidR="000B0DF4" w:rsidRDefault="000B0DF4">
      <w:pPr>
        <w:pStyle w:val="ConsPlusNonformat"/>
        <w:jc w:val="both"/>
      </w:pPr>
      <w:r>
        <w:lastRenderedPageBreak/>
        <w:t xml:space="preserve">                       (для руководящих</w:t>
      </w:r>
    </w:p>
    <w:p w14:paraId="0B9CF5F4" w14:textId="77777777" w:rsidR="000B0DF4" w:rsidRDefault="000B0DF4">
      <w:pPr>
        <w:pStyle w:val="ConsPlusNonformat"/>
        <w:jc w:val="both"/>
      </w:pPr>
      <w:r>
        <w:t xml:space="preserve">                          работников)</w:t>
      </w:r>
    </w:p>
    <w:p w14:paraId="1F945A53" w14:textId="77777777" w:rsidR="000B0DF4" w:rsidRDefault="000B0DF4">
      <w:pPr>
        <w:pStyle w:val="ConsPlusNonformat"/>
        <w:jc w:val="both"/>
      </w:pPr>
      <w:r>
        <w:t>15.    Трудовая   деятельность   (включая   обучение   в   профессиональных</w:t>
      </w:r>
    </w:p>
    <w:p w14:paraId="1959DCF9" w14:textId="77777777" w:rsidR="000B0DF4" w:rsidRDefault="000B0DF4">
      <w:pPr>
        <w:pStyle w:val="ConsPlusNonformat"/>
        <w:jc w:val="both"/>
      </w:pPr>
      <w:r>
        <w:t>образовательных   организациях   и   образовательных  организациях  высшего</w:t>
      </w:r>
    </w:p>
    <w:p w14:paraId="277F067D" w14:textId="77777777" w:rsidR="000B0DF4" w:rsidRDefault="000B0DF4">
      <w:pPr>
        <w:pStyle w:val="ConsPlusNonformat"/>
        <w:jc w:val="both"/>
      </w:pPr>
      <w:r>
        <w:t>образования, военную службу)</w:t>
      </w:r>
    </w:p>
    <w:p w14:paraId="4F28AE92" w14:textId="77777777" w:rsidR="000B0DF4" w:rsidRDefault="000B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020"/>
        <w:gridCol w:w="2891"/>
        <w:gridCol w:w="2154"/>
      </w:tblGrid>
      <w:tr w:rsidR="000B0DF4" w14:paraId="09C2441C" w14:textId="77777777">
        <w:tc>
          <w:tcPr>
            <w:tcW w:w="2551" w:type="dxa"/>
            <w:gridSpan w:val="2"/>
          </w:tcPr>
          <w:p w14:paraId="66BDE39D" w14:textId="77777777" w:rsidR="000B0DF4" w:rsidRDefault="000B0DF4">
            <w:pPr>
              <w:pStyle w:val="ConsPlusNormal"/>
              <w:jc w:val="center"/>
            </w:pPr>
            <w:bookmarkStart w:id="9" w:name="P214"/>
            <w:bookmarkEnd w:id="9"/>
            <w:r>
              <w:t>Месяц и год</w:t>
            </w:r>
          </w:p>
        </w:tc>
        <w:tc>
          <w:tcPr>
            <w:tcW w:w="2891" w:type="dxa"/>
            <w:vMerge w:val="restart"/>
          </w:tcPr>
          <w:p w14:paraId="1DD1F04E" w14:textId="77777777" w:rsidR="000B0DF4" w:rsidRDefault="000B0DF4">
            <w:pPr>
              <w:pStyle w:val="ConsPlusNormal"/>
              <w:jc w:val="center"/>
            </w:pPr>
            <w:r>
              <w:t>Должность с указанием названия организации (в соответствии с записями в документах об образовании и (или) о квалификации, военном билете, трудовой книжке, со сведениями о трудовой деятельности)</w:t>
            </w:r>
          </w:p>
        </w:tc>
        <w:tc>
          <w:tcPr>
            <w:tcW w:w="2154" w:type="dxa"/>
            <w:vMerge w:val="restart"/>
          </w:tcPr>
          <w:p w14:paraId="19FC93E4" w14:textId="77777777" w:rsidR="000B0DF4" w:rsidRDefault="000B0DF4">
            <w:pPr>
              <w:pStyle w:val="ConsPlusNormal"/>
              <w:jc w:val="center"/>
            </w:pPr>
            <w: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0B0DF4" w14:paraId="6201A19A" w14:textId="77777777">
        <w:tc>
          <w:tcPr>
            <w:tcW w:w="1531" w:type="dxa"/>
          </w:tcPr>
          <w:p w14:paraId="7CBB9513" w14:textId="77777777" w:rsidR="000B0DF4" w:rsidRDefault="000B0DF4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020" w:type="dxa"/>
          </w:tcPr>
          <w:p w14:paraId="4352EEDE" w14:textId="77777777" w:rsidR="000B0DF4" w:rsidRDefault="000B0DF4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2891" w:type="dxa"/>
            <w:vMerge/>
          </w:tcPr>
          <w:p w14:paraId="5FA282F4" w14:textId="77777777" w:rsidR="000B0DF4" w:rsidRDefault="000B0DF4">
            <w:pPr>
              <w:pStyle w:val="ConsPlusNormal"/>
            </w:pPr>
          </w:p>
        </w:tc>
        <w:tc>
          <w:tcPr>
            <w:tcW w:w="2154" w:type="dxa"/>
            <w:vMerge/>
          </w:tcPr>
          <w:p w14:paraId="7886AF57" w14:textId="77777777" w:rsidR="000B0DF4" w:rsidRDefault="000B0DF4">
            <w:pPr>
              <w:pStyle w:val="ConsPlusNormal"/>
            </w:pPr>
          </w:p>
        </w:tc>
      </w:tr>
      <w:tr w:rsidR="000B0DF4" w14:paraId="687289CD" w14:textId="77777777">
        <w:tc>
          <w:tcPr>
            <w:tcW w:w="1531" w:type="dxa"/>
          </w:tcPr>
          <w:p w14:paraId="73A17AAB" w14:textId="77777777" w:rsidR="000B0DF4" w:rsidRDefault="000B0DF4">
            <w:pPr>
              <w:pStyle w:val="ConsPlusNormal"/>
            </w:pPr>
          </w:p>
        </w:tc>
        <w:tc>
          <w:tcPr>
            <w:tcW w:w="1020" w:type="dxa"/>
          </w:tcPr>
          <w:p w14:paraId="14EBD747" w14:textId="77777777" w:rsidR="000B0DF4" w:rsidRDefault="000B0DF4">
            <w:pPr>
              <w:pStyle w:val="ConsPlusNormal"/>
            </w:pPr>
          </w:p>
        </w:tc>
        <w:tc>
          <w:tcPr>
            <w:tcW w:w="2891" w:type="dxa"/>
          </w:tcPr>
          <w:p w14:paraId="36AE7AA9" w14:textId="77777777" w:rsidR="000B0DF4" w:rsidRDefault="000B0DF4">
            <w:pPr>
              <w:pStyle w:val="ConsPlusNormal"/>
            </w:pPr>
          </w:p>
        </w:tc>
        <w:tc>
          <w:tcPr>
            <w:tcW w:w="2154" w:type="dxa"/>
          </w:tcPr>
          <w:p w14:paraId="5EA48441" w14:textId="77777777" w:rsidR="000B0DF4" w:rsidRDefault="000B0DF4">
            <w:pPr>
              <w:pStyle w:val="ConsPlusNormal"/>
            </w:pPr>
          </w:p>
        </w:tc>
      </w:tr>
      <w:tr w:rsidR="000B0DF4" w14:paraId="31DE7F88" w14:textId="77777777">
        <w:tc>
          <w:tcPr>
            <w:tcW w:w="1531" w:type="dxa"/>
          </w:tcPr>
          <w:p w14:paraId="0D1D75A9" w14:textId="77777777" w:rsidR="000B0DF4" w:rsidRDefault="000B0DF4">
            <w:pPr>
              <w:pStyle w:val="ConsPlusNormal"/>
            </w:pPr>
          </w:p>
        </w:tc>
        <w:tc>
          <w:tcPr>
            <w:tcW w:w="1020" w:type="dxa"/>
          </w:tcPr>
          <w:p w14:paraId="3E37955C" w14:textId="77777777" w:rsidR="000B0DF4" w:rsidRDefault="000B0DF4">
            <w:pPr>
              <w:pStyle w:val="ConsPlusNormal"/>
            </w:pPr>
          </w:p>
        </w:tc>
        <w:tc>
          <w:tcPr>
            <w:tcW w:w="2891" w:type="dxa"/>
          </w:tcPr>
          <w:p w14:paraId="7569B067" w14:textId="77777777" w:rsidR="000B0DF4" w:rsidRDefault="000B0DF4">
            <w:pPr>
              <w:pStyle w:val="ConsPlusNormal"/>
            </w:pPr>
          </w:p>
        </w:tc>
        <w:tc>
          <w:tcPr>
            <w:tcW w:w="2154" w:type="dxa"/>
          </w:tcPr>
          <w:p w14:paraId="72A15248" w14:textId="77777777" w:rsidR="000B0DF4" w:rsidRDefault="000B0DF4">
            <w:pPr>
              <w:pStyle w:val="ConsPlusNormal"/>
            </w:pPr>
          </w:p>
        </w:tc>
      </w:tr>
      <w:tr w:rsidR="000B0DF4" w14:paraId="177B0D8F" w14:textId="77777777">
        <w:tc>
          <w:tcPr>
            <w:tcW w:w="1531" w:type="dxa"/>
          </w:tcPr>
          <w:p w14:paraId="3FCF431F" w14:textId="77777777" w:rsidR="000B0DF4" w:rsidRDefault="000B0DF4">
            <w:pPr>
              <w:pStyle w:val="ConsPlusNormal"/>
            </w:pPr>
          </w:p>
        </w:tc>
        <w:tc>
          <w:tcPr>
            <w:tcW w:w="1020" w:type="dxa"/>
          </w:tcPr>
          <w:p w14:paraId="0D4ED761" w14:textId="77777777" w:rsidR="000B0DF4" w:rsidRDefault="000B0DF4">
            <w:pPr>
              <w:pStyle w:val="ConsPlusNormal"/>
            </w:pPr>
          </w:p>
        </w:tc>
        <w:tc>
          <w:tcPr>
            <w:tcW w:w="2891" w:type="dxa"/>
          </w:tcPr>
          <w:p w14:paraId="24A952EC" w14:textId="77777777" w:rsidR="000B0DF4" w:rsidRDefault="000B0DF4">
            <w:pPr>
              <w:pStyle w:val="ConsPlusNormal"/>
            </w:pPr>
          </w:p>
        </w:tc>
        <w:tc>
          <w:tcPr>
            <w:tcW w:w="2154" w:type="dxa"/>
          </w:tcPr>
          <w:p w14:paraId="0EDEE16F" w14:textId="77777777" w:rsidR="000B0DF4" w:rsidRDefault="000B0DF4">
            <w:pPr>
              <w:pStyle w:val="ConsPlusNormal"/>
            </w:pPr>
          </w:p>
        </w:tc>
      </w:tr>
      <w:tr w:rsidR="000B0DF4" w14:paraId="047AB459" w14:textId="77777777">
        <w:tc>
          <w:tcPr>
            <w:tcW w:w="1531" w:type="dxa"/>
          </w:tcPr>
          <w:p w14:paraId="66C3DD32" w14:textId="77777777" w:rsidR="000B0DF4" w:rsidRDefault="000B0DF4">
            <w:pPr>
              <w:pStyle w:val="ConsPlusNormal"/>
            </w:pPr>
          </w:p>
        </w:tc>
        <w:tc>
          <w:tcPr>
            <w:tcW w:w="1020" w:type="dxa"/>
          </w:tcPr>
          <w:p w14:paraId="0309B47D" w14:textId="77777777" w:rsidR="000B0DF4" w:rsidRDefault="000B0DF4">
            <w:pPr>
              <w:pStyle w:val="ConsPlusNormal"/>
            </w:pPr>
          </w:p>
        </w:tc>
        <w:tc>
          <w:tcPr>
            <w:tcW w:w="2891" w:type="dxa"/>
          </w:tcPr>
          <w:p w14:paraId="265DD36A" w14:textId="77777777" w:rsidR="000B0DF4" w:rsidRDefault="000B0DF4">
            <w:pPr>
              <w:pStyle w:val="ConsPlusNormal"/>
            </w:pPr>
          </w:p>
        </w:tc>
        <w:tc>
          <w:tcPr>
            <w:tcW w:w="2154" w:type="dxa"/>
          </w:tcPr>
          <w:p w14:paraId="78843F3B" w14:textId="77777777" w:rsidR="000B0DF4" w:rsidRDefault="000B0DF4">
            <w:pPr>
              <w:pStyle w:val="ConsPlusNormal"/>
            </w:pPr>
          </w:p>
        </w:tc>
      </w:tr>
      <w:tr w:rsidR="000B0DF4" w14:paraId="037428EC" w14:textId="77777777">
        <w:tc>
          <w:tcPr>
            <w:tcW w:w="1531" w:type="dxa"/>
          </w:tcPr>
          <w:p w14:paraId="72655BD2" w14:textId="77777777" w:rsidR="000B0DF4" w:rsidRDefault="000B0DF4">
            <w:pPr>
              <w:pStyle w:val="ConsPlusNormal"/>
            </w:pPr>
          </w:p>
        </w:tc>
        <w:tc>
          <w:tcPr>
            <w:tcW w:w="1020" w:type="dxa"/>
          </w:tcPr>
          <w:p w14:paraId="35808EE9" w14:textId="77777777" w:rsidR="000B0DF4" w:rsidRDefault="000B0DF4">
            <w:pPr>
              <w:pStyle w:val="ConsPlusNormal"/>
            </w:pPr>
          </w:p>
        </w:tc>
        <w:tc>
          <w:tcPr>
            <w:tcW w:w="2891" w:type="dxa"/>
          </w:tcPr>
          <w:p w14:paraId="1FF751CB" w14:textId="77777777" w:rsidR="000B0DF4" w:rsidRDefault="000B0DF4">
            <w:pPr>
              <w:pStyle w:val="ConsPlusNormal"/>
            </w:pPr>
          </w:p>
        </w:tc>
        <w:tc>
          <w:tcPr>
            <w:tcW w:w="2154" w:type="dxa"/>
          </w:tcPr>
          <w:p w14:paraId="6E09A7B8" w14:textId="77777777" w:rsidR="000B0DF4" w:rsidRDefault="000B0DF4">
            <w:pPr>
              <w:pStyle w:val="ConsPlusNormal"/>
            </w:pPr>
          </w:p>
        </w:tc>
      </w:tr>
      <w:tr w:rsidR="000B0DF4" w14:paraId="6BB039BC" w14:textId="77777777">
        <w:tc>
          <w:tcPr>
            <w:tcW w:w="1531" w:type="dxa"/>
          </w:tcPr>
          <w:p w14:paraId="1A528894" w14:textId="77777777" w:rsidR="000B0DF4" w:rsidRDefault="000B0DF4">
            <w:pPr>
              <w:pStyle w:val="ConsPlusNormal"/>
            </w:pPr>
          </w:p>
        </w:tc>
        <w:tc>
          <w:tcPr>
            <w:tcW w:w="1020" w:type="dxa"/>
          </w:tcPr>
          <w:p w14:paraId="6B4E5AFF" w14:textId="77777777" w:rsidR="000B0DF4" w:rsidRDefault="000B0DF4">
            <w:pPr>
              <w:pStyle w:val="ConsPlusNormal"/>
            </w:pPr>
          </w:p>
        </w:tc>
        <w:tc>
          <w:tcPr>
            <w:tcW w:w="2891" w:type="dxa"/>
          </w:tcPr>
          <w:p w14:paraId="3805E28C" w14:textId="77777777" w:rsidR="000B0DF4" w:rsidRDefault="000B0DF4">
            <w:pPr>
              <w:pStyle w:val="ConsPlusNormal"/>
            </w:pPr>
          </w:p>
        </w:tc>
        <w:tc>
          <w:tcPr>
            <w:tcW w:w="2154" w:type="dxa"/>
          </w:tcPr>
          <w:p w14:paraId="54D0DCB7" w14:textId="77777777" w:rsidR="000B0DF4" w:rsidRDefault="000B0DF4">
            <w:pPr>
              <w:pStyle w:val="ConsPlusNormal"/>
            </w:pPr>
          </w:p>
        </w:tc>
      </w:tr>
    </w:tbl>
    <w:p w14:paraId="62A3D8A8" w14:textId="77777777" w:rsidR="000B0DF4" w:rsidRDefault="000B0DF4">
      <w:pPr>
        <w:pStyle w:val="ConsPlusNormal"/>
        <w:jc w:val="both"/>
      </w:pPr>
    </w:p>
    <w:p w14:paraId="42BB8C82" w14:textId="77777777" w:rsidR="000B0DF4" w:rsidRDefault="000B0DF4">
      <w:pPr>
        <w:pStyle w:val="ConsPlusNonformat"/>
        <w:jc w:val="both"/>
      </w:pPr>
      <w:r>
        <w:t xml:space="preserve">Сведения  в  </w:t>
      </w:r>
      <w:hyperlink w:anchor="P181">
        <w:r>
          <w:rPr>
            <w:color w:val="0000FF"/>
          </w:rPr>
          <w:t>пунктах 1</w:t>
        </w:r>
      </w:hyperlink>
      <w:r>
        <w:t xml:space="preserve"> - </w:t>
      </w:r>
      <w:hyperlink w:anchor="P214">
        <w:r>
          <w:rPr>
            <w:color w:val="0000FF"/>
          </w:rPr>
          <w:t>15</w:t>
        </w:r>
      </w:hyperlink>
      <w:r>
        <w:t xml:space="preserve"> соответствуют данным общегражданского паспорта,</w:t>
      </w:r>
    </w:p>
    <w:p w14:paraId="300A2B26" w14:textId="77777777" w:rsidR="000B0DF4" w:rsidRDefault="000B0DF4">
      <w:pPr>
        <w:pStyle w:val="ConsPlusNonformat"/>
        <w:jc w:val="both"/>
      </w:pPr>
      <w:r>
        <w:t>трудовой   книжки,  сведениям  о  трудовой  деятельности,  а  также  данным</w:t>
      </w:r>
    </w:p>
    <w:p w14:paraId="11261511" w14:textId="77777777" w:rsidR="000B0DF4" w:rsidRDefault="000B0DF4">
      <w:pPr>
        <w:pStyle w:val="ConsPlusNonformat"/>
        <w:jc w:val="both"/>
      </w:pPr>
      <w:r>
        <w:t>документов об образовании и (или) о квалификации, военного билета.</w:t>
      </w:r>
    </w:p>
    <w:p w14:paraId="7D02F2DB" w14:textId="77777777" w:rsidR="000B0DF4" w:rsidRDefault="000B0DF4">
      <w:pPr>
        <w:pStyle w:val="ConsPlusNonformat"/>
        <w:jc w:val="both"/>
      </w:pPr>
    </w:p>
    <w:p w14:paraId="752BB8E9" w14:textId="77777777" w:rsidR="000B0DF4" w:rsidRDefault="000B0DF4">
      <w:pPr>
        <w:pStyle w:val="ConsPlusNonformat"/>
        <w:jc w:val="both"/>
      </w:pPr>
      <w:r>
        <w:t xml:space="preserve">    Руководитель кадрового подразделения</w:t>
      </w:r>
    </w:p>
    <w:p w14:paraId="2961BE81" w14:textId="77777777" w:rsidR="000B0DF4" w:rsidRDefault="000B0DF4">
      <w:pPr>
        <w:pStyle w:val="ConsPlusNonformat"/>
        <w:jc w:val="both"/>
      </w:pPr>
      <w:r>
        <w:t>____________________________________________ ______________________________</w:t>
      </w:r>
    </w:p>
    <w:p w14:paraId="25D61815" w14:textId="77777777" w:rsidR="000B0DF4" w:rsidRDefault="000B0DF4">
      <w:pPr>
        <w:pStyle w:val="ConsPlusNonformat"/>
        <w:jc w:val="both"/>
      </w:pPr>
      <w:r>
        <w:t xml:space="preserve">                                                   (фамилия, инициалы)</w:t>
      </w:r>
    </w:p>
    <w:p w14:paraId="2166A078" w14:textId="77777777" w:rsidR="000B0DF4" w:rsidRDefault="000B0DF4">
      <w:pPr>
        <w:pStyle w:val="ConsPlusNonformat"/>
        <w:jc w:val="both"/>
      </w:pPr>
      <w:r>
        <w:t xml:space="preserve">                                          М.П.</w:t>
      </w:r>
    </w:p>
    <w:p w14:paraId="7926CFF7" w14:textId="77777777" w:rsidR="000B0DF4" w:rsidRDefault="000B0DF4">
      <w:pPr>
        <w:pStyle w:val="ConsPlusNonformat"/>
        <w:jc w:val="both"/>
      </w:pPr>
      <w:r>
        <w:t>"__" ____________ 20___ г.                   ______________________________</w:t>
      </w:r>
    </w:p>
    <w:p w14:paraId="610535A8" w14:textId="77777777" w:rsidR="000B0DF4" w:rsidRDefault="000B0DF4">
      <w:pPr>
        <w:pStyle w:val="ConsPlusNonformat"/>
        <w:jc w:val="both"/>
      </w:pPr>
      <w:r>
        <w:t xml:space="preserve">                                                         (подпись)</w:t>
      </w:r>
    </w:p>
    <w:p w14:paraId="1FE862D9" w14:textId="77777777" w:rsidR="000B0DF4" w:rsidRDefault="000B0DF4">
      <w:pPr>
        <w:pStyle w:val="ConsPlusNonformat"/>
        <w:jc w:val="both"/>
      </w:pPr>
    </w:p>
    <w:p w14:paraId="3124D921" w14:textId="77777777" w:rsidR="000B0DF4" w:rsidRDefault="000B0DF4">
      <w:pPr>
        <w:pStyle w:val="ConsPlusNonformat"/>
        <w:jc w:val="both"/>
      </w:pPr>
      <w:r>
        <w:t>16.   Характеристика   с  указанием  конкретных  заслуг  представляемого  к</w:t>
      </w:r>
    </w:p>
    <w:p w14:paraId="6DAA869A" w14:textId="77777777" w:rsidR="000B0DF4" w:rsidRDefault="000B0DF4">
      <w:pPr>
        <w:pStyle w:val="ConsPlusNonformat"/>
        <w:jc w:val="both"/>
      </w:pPr>
      <w:r>
        <w:t>награждению   (при   представлении   к  очередной  государственной  награде</w:t>
      </w:r>
    </w:p>
    <w:p w14:paraId="41FAA3F4" w14:textId="77777777" w:rsidR="000B0DF4" w:rsidRDefault="000B0DF4">
      <w:pPr>
        <w:pStyle w:val="ConsPlusNonformat"/>
        <w:jc w:val="both"/>
      </w:pPr>
      <w:r>
        <w:t>указываются заслуги с момента предыдущего награждения).</w:t>
      </w:r>
    </w:p>
    <w:p w14:paraId="47709198" w14:textId="77777777" w:rsidR="000B0DF4" w:rsidRDefault="000B0DF4">
      <w:pPr>
        <w:pStyle w:val="ConsPlusNonformat"/>
        <w:jc w:val="both"/>
      </w:pPr>
    </w:p>
    <w:p w14:paraId="448E58C6" w14:textId="77777777" w:rsidR="000B0DF4" w:rsidRDefault="000B0DF4">
      <w:pPr>
        <w:pStyle w:val="ConsPlusNonformat"/>
        <w:jc w:val="both"/>
      </w:pPr>
      <w:r>
        <w:t>Кандидатура ________________________ к награждению ________________________</w:t>
      </w:r>
    </w:p>
    <w:p w14:paraId="23F074A1" w14:textId="77777777" w:rsidR="000B0DF4" w:rsidRDefault="000B0DF4">
      <w:pPr>
        <w:pStyle w:val="ConsPlusNonformat"/>
        <w:jc w:val="both"/>
      </w:pPr>
      <w:r>
        <w:t xml:space="preserve">              (фамилия, инициалы                       (наименование</w:t>
      </w:r>
    </w:p>
    <w:p w14:paraId="5AB71004" w14:textId="77777777" w:rsidR="000B0DF4" w:rsidRDefault="000B0DF4">
      <w:pPr>
        <w:pStyle w:val="ConsPlusNonformat"/>
        <w:jc w:val="both"/>
      </w:pPr>
      <w:r>
        <w:t xml:space="preserve">                награждаемого)                     государственной награды)</w:t>
      </w:r>
    </w:p>
    <w:p w14:paraId="3BEE46E4" w14:textId="77777777" w:rsidR="000B0DF4" w:rsidRDefault="000B0DF4">
      <w:pPr>
        <w:pStyle w:val="ConsPlusNonformat"/>
        <w:jc w:val="both"/>
      </w:pPr>
    </w:p>
    <w:p w14:paraId="3F225FB6" w14:textId="77777777" w:rsidR="000B0DF4" w:rsidRDefault="000B0DF4">
      <w:pPr>
        <w:pStyle w:val="ConsPlusNonformat"/>
        <w:jc w:val="both"/>
      </w:pPr>
      <w:r>
        <w:t>рекомендована  общим собранием коллектива организации, ее совета, собранием</w:t>
      </w:r>
    </w:p>
    <w:p w14:paraId="24BE9C84" w14:textId="77777777" w:rsidR="000B0DF4" w:rsidRDefault="000B0DF4">
      <w:pPr>
        <w:pStyle w:val="ConsPlusNonformat"/>
        <w:jc w:val="both"/>
      </w:pPr>
      <w:r>
        <w:t>участников или представительным органом муниципального образования</w:t>
      </w:r>
    </w:p>
    <w:p w14:paraId="3F872DCC" w14:textId="77777777" w:rsidR="000B0DF4" w:rsidRDefault="000B0DF4">
      <w:pPr>
        <w:pStyle w:val="ConsPlusNonformat"/>
        <w:jc w:val="both"/>
      </w:pPr>
      <w:r>
        <w:t>___________________________________________________________________________</w:t>
      </w:r>
    </w:p>
    <w:p w14:paraId="3FF4CDA4" w14:textId="77777777" w:rsidR="000B0DF4" w:rsidRDefault="000B0DF4">
      <w:pPr>
        <w:pStyle w:val="ConsPlusNonformat"/>
        <w:jc w:val="both"/>
      </w:pPr>
      <w:r>
        <w:t xml:space="preserve">          (наименование организации или представительного органа</w:t>
      </w:r>
    </w:p>
    <w:p w14:paraId="2D81E0F3" w14:textId="77777777" w:rsidR="000B0DF4" w:rsidRDefault="000B0DF4">
      <w:pPr>
        <w:pStyle w:val="ConsPlusNonformat"/>
        <w:jc w:val="both"/>
      </w:pPr>
      <w:r>
        <w:t xml:space="preserve">                        муниципального образования)</w:t>
      </w:r>
    </w:p>
    <w:p w14:paraId="6A9F91FB" w14:textId="77777777" w:rsidR="000B0DF4" w:rsidRDefault="000B0DF4">
      <w:pPr>
        <w:pStyle w:val="ConsPlusNonformat"/>
        <w:jc w:val="both"/>
      </w:pPr>
      <w:r>
        <w:t>__________________________________________________________________________,</w:t>
      </w:r>
    </w:p>
    <w:p w14:paraId="06B043DF" w14:textId="77777777" w:rsidR="000B0DF4" w:rsidRDefault="000B0DF4">
      <w:pPr>
        <w:pStyle w:val="ConsPlusNonformat"/>
        <w:jc w:val="both"/>
      </w:pPr>
    </w:p>
    <w:p w14:paraId="332874E4" w14:textId="77777777" w:rsidR="000B0DF4" w:rsidRDefault="000B0DF4">
      <w:pPr>
        <w:pStyle w:val="ConsPlusNonformat"/>
        <w:jc w:val="both"/>
      </w:pPr>
      <w:r>
        <w:t>протокол N __________________ от "__" ____________ 20___ г.</w:t>
      </w:r>
    </w:p>
    <w:p w14:paraId="32190F1E" w14:textId="77777777" w:rsidR="000B0DF4" w:rsidRDefault="000B0DF4">
      <w:pPr>
        <w:pStyle w:val="ConsPlusNonformat"/>
        <w:jc w:val="both"/>
      </w:pPr>
    </w:p>
    <w:p w14:paraId="0665C5E6" w14:textId="77777777" w:rsidR="000B0DF4" w:rsidRDefault="000B0DF4">
      <w:pPr>
        <w:pStyle w:val="ConsPlusNonformat"/>
        <w:jc w:val="both"/>
      </w:pPr>
      <w:r>
        <w:t xml:space="preserve"> Руководитель  организации,          Председательствующий на общем собрании</w:t>
      </w:r>
    </w:p>
    <w:p w14:paraId="0965AD6C" w14:textId="77777777" w:rsidR="000B0DF4" w:rsidRDefault="000B0DF4">
      <w:pPr>
        <w:pStyle w:val="ConsPlusNonformat"/>
        <w:jc w:val="both"/>
      </w:pPr>
      <w:r>
        <w:t xml:space="preserve"> государственного  органа,             коллектива организации, ее совета,</w:t>
      </w:r>
    </w:p>
    <w:p w14:paraId="1CBAC9CD" w14:textId="77777777" w:rsidR="000B0DF4" w:rsidRDefault="000B0DF4">
      <w:pPr>
        <w:pStyle w:val="ConsPlusNonformat"/>
        <w:jc w:val="both"/>
      </w:pPr>
      <w:r>
        <w:t xml:space="preserve"> глава муниципального образования     собрании участников, председатель</w:t>
      </w:r>
    </w:p>
    <w:p w14:paraId="44DC6E7A" w14:textId="77777777" w:rsidR="000B0DF4" w:rsidRDefault="000B0DF4">
      <w:pPr>
        <w:pStyle w:val="ConsPlusNonformat"/>
        <w:jc w:val="both"/>
      </w:pPr>
      <w:r>
        <w:t xml:space="preserve">                                         представительного органа</w:t>
      </w:r>
    </w:p>
    <w:p w14:paraId="57871037" w14:textId="77777777" w:rsidR="000B0DF4" w:rsidRDefault="000B0DF4">
      <w:pPr>
        <w:pStyle w:val="ConsPlusNonformat"/>
        <w:jc w:val="both"/>
      </w:pPr>
      <w:r>
        <w:t xml:space="preserve">                                        муниципального образования</w:t>
      </w:r>
    </w:p>
    <w:p w14:paraId="7385FC46" w14:textId="77777777" w:rsidR="000B0DF4" w:rsidRDefault="000B0DF4">
      <w:pPr>
        <w:pStyle w:val="ConsPlusNonformat"/>
        <w:jc w:val="both"/>
      </w:pPr>
      <w:r>
        <w:lastRenderedPageBreak/>
        <w:t>___________________________________   _____________________________________</w:t>
      </w:r>
    </w:p>
    <w:p w14:paraId="762BF1A7" w14:textId="77777777" w:rsidR="000B0DF4" w:rsidRDefault="000B0DF4">
      <w:pPr>
        <w:pStyle w:val="ConsPlusNonformat"/>
        <w:jc w:val="both"/>
      </w:pPr>
      <w:r>
        <w:t>___________________________________   _____________________________________</w:t>
      </w:r>
    </w:p>
    <w:p w14:paraId="0EE286FC" w14:textId="77777777" w:rsidR="000B0DF4" w:rsidRDefault="000B0DF4">
      <w:pPr>
        <w:pStyle w:val="ConsPlusNonformat"/>
        <w:jc w:val="both"/>
      </w:pPr>
      <w:r>
        <w:t xml:space="preserve">     (фамилия, инициалы)                         (фамилия, инициалы)</w:t>
      </w:r>
    </w:p>
    <w:p w14:paraId="23613A01" w14:textId="77777777" w:rsidR="000B0DF4" w:rsidRDefault="000B0DF4">
      <w:pPr>
        <w:pStyle w:val="ConsPlusNonformat"/>
        <w:jc w:val="both"/>
      </w:pPr>
      <w:r>
        <w:t>___________________________________   _____________________________________</w:t>
      </w:r>
    </w:p>
    <w:p w14:paraId="63FB04A3" w14:textId="77777777" w:rsidR="000B0DF4" w:rsidRDefault="000B0DF4">
      <w:pPr>
        <w:pStyle w:val="ConsPlusNonformat"/>
        <w:jc w:val="both"/>
      </w:pPr>
      <w:r>
        <w:t xml:space="preserve">          (подпись)                                   (подпись)</w:t>
      </w:r>
    </w:p>
    <w:p w14:paraId="2FEDDDF9" w14:textId="77777777" w:rsidR="000B0DF4" w:rsidRDefault="000B0DF4">
      <w:pPr>
        <w:pStyle w:val="ConsPlusNonformat"/>
        <w:jc w:val="both"/>
      </w:pPr>
    </w:p>
    <w:p w14:paraId="53695D7E" w14:textId="77777777" w:rsidR="000B0DF4" w:rsidRDefault="000B0DF4">
      <w:pPr>
        <w:pStyle w:val="ConsPlusNonformat"/>
        <w:jc w:val="both"/>
      </w:pPr>
      <w:r>
        <w:t xml:space="preserve">    М.П.</w:t>
      </w:r>
    </w:p>
    <w:p w14:paraId="0C3481EB" w14:textId="77777777" w:rsidR="000B0DF4" w:rsidRDefault="000B0DF4">
      <w:pPr>
        <w:pStyle w:val="ConsPlusNonformat"/>
        <w:jc w:val="both"/>
      </w:pPr>
    </w:p>
    <w:p w14:paraId="5568D15D" w14:textId="77777777" w:rsidR="000B0DF4" w:rsidRDefault="000B0DF4">
      <w:pPr>
        <w:pStyle w:val="ConsPlusNonformat"/>
        <w:jc w:val="both"/>
      </w:pPr>
      <w:r>
        <w:t xml:space="preserve">    "__" ____________ 20___ г.</w:t>
      </w:r>
    </w:p>
    <w:p w14:paraId="3134B115" w14:textId="77777777" w:rsidR="000B0DF4" w:rsidRDefault="000B0DF4">
      <w:pPr>
        <w:pStyle w:val="ConsPlusNonformat"/>
        <w:jc w:val="both"/>
      </w:pPr>
    </w:p>
    <w:p w14:paraId="4D7A335E" w14:textId="77777777" w:rsidR="000B0DF4" w:rsidRDefault="000B0DF4">
      <w:pPr>
        <w:pStyle w:val="ConsPlusNonformat"/>
        <w:jc w:val="both"/>
      </w:pPr>
      <w:r>
        <w:t xml:space="preserve">                               СОГЛАСОВАНО:</w:t>
      </w:r>
    </w:p>
    <w:p w14:paraId="64117496" w14:textId="77777777" w:rsidR="000B0DF4" w:rsidRDefault="000B0DF4">
      <w:pPr>
        <w:pStyle w:val="ConsPlusNonformat"/>
        <w:jc w:val="both"/>
      </w:pPr>
    </w:p>
    <w:p w14:paraId="0CB29DB9" w14:textId="77777777" w:rsidR="000B0DF4" w:rsidRDefault="000B0DF4">
      <w:pPr>
        <w:pStyle w:val="ConsPlusNonformat"/>
        <w:jc w:val="both"/>
      </w:pPr>
      <w:r>
        <w:t>____________________________________</w:t>
      </w:r>
    </w:p>
    <w:p w14:paraId="3B598605" w14:textId="77777777" w:rsidR="000B0DF4" w:rsidRDefault="000B0DF4">
      <w:pPr>
        <w:pStyle w:val="ConsPlusNonformat"/>
        <w:jc w:val="both"/>
      </w:pPr>
      <w:r>
        <w:t xml:space="preserve">            (должность)</w:t>
      </w:r>
    </w:p>
    <w:p w14:paraId="7477300D" w14:textId="77777777" w:rsidR="000B0DF4" w:rsidRDefault="000B0DF4">
      <w:pPr>
        <w:pStyle w:val="ConsPlusNonformat"/>
        <w:jc w:val="both"/>
      </w:pPr>
      <w:r>
        <w:t>____________________________________   ___________________________________</w:t>
      </w:r>
    </w:p>
    <w:p w14:paraId="1B7B5271" w14:textId="77777777" w:rsidR="000B0DF4" w:rsidRDefault="000B0DF4">
      <w:pPr>
        <w:pStyle w:val="ConsPlusNonformat"/>
        <w:jc w:val="both"/>
      </w:pPr>
      <w:r>
        <w:t xml:space="preserve">        (фамилия, инициалы)                            (подпись)</w:t>
      </w:r>
    </w:p>
    <w:p w14:paraId="65168C4B" w14:textId="77777777" w:rsidR="000B0DF4" w:rsidRDefault="000B0DF4">
      <w:pPr>
        <w:pStyle w:val="ConsPlusNonformat"/>
        <w:jc w:val="both"/>
      </w:pPr>
    </w:p>
    <w:p w14:paraId="2D1111E2" w14:textId="77777777" w:rsidR="000B0DF4" w:rsidRDefault="000B0DF4">
      <w:pPr>
        <w:pStyle w:val="ConsPlusNonformat"/>
        <w:jc w:val="both"/>
      </w:pPr>
      <w:r>
        <w:t xml:space="preserve">                                         М.П.</w:t>
      </w:r>
    </w:p>
    <w:p w14:paraId="02E7CF84" w14:textId="77777777" w:rsidR="000B0DF4" w:rsidRDefault="000B0DF4">
      <w:pPr>
        <w:pStyle w:val="ConsPlusNonformat"/>
        <w:jc w:val="both"/>
      </w:pPr>
    </w:p>
    <w:p w14:paraId="1210A837" w14:textId="77777777" w:rsidR="000B0DF4" w:rsidRDefault="000B0DF4">
      <w:pPr>
        <w:pStyle w:val="ConsPlusNonformat"/>
        <w:jc w:val="both"/>
      </w:pPr>
      <w:r>
        <w:t xml:space="preserve">                                      "___" _____________ 20___ г.</w:t>
      </w:r>
    </w:p>
    <w:p w14:paraId="2411EE5F" w14:textId="77777777" w:rsidR="000B0DF4" w:rsidRDefault="000B0DF4">
      <w:pPr>
        <w:pStyle w:val="ConsPlusNonformat"/>
        <w:jc w:val="both"/>
      </w:pPr>
    </w:p>
    <w:p w14:paraId="5EF27951" w14:textId="77777777" w:rsidR="000B0DF4" w:rsidRDefault="000B0DF4">
      <w:pPr>
        <w:pStyle w:val="ConsPlusNonformat"/>
        <w:jc w:val="both"/>
      </w:pPr>
      <w:r>
        <w:t>____________________________________</w:t>
      </w:r>
    </w:p>
    <w:p w14:paraId="17250B38" w14:textId="77777777" w:rsidR="000B0DF4" w:rsidRDefault="000B0DF4">
      <w:pPr>
        <w:pStyle w:val="ConsPlusNonformat"/>
        <w:jc w:val="both"/>
      </w:pPr>
      <w:r>
        <w:t xml:space="preserve">            (должность)</w:t>
      </w:r>
    </w:p>
    <w:p w14:paraId="032C2150" w14:textId="77777777" w:rsidR="000B0DF4" w:rsidRDefault="000B0DF4">
      <w:pPr>
        <w:pStyle w:val="ConsPlusNonformat"/>
        <w:jc w:val="both"/>
      </w:pPr>
      <w:r>
        <w:t>____________________________________   ___________________________________</w:t>
      </w:r>
    </w:p>
    <w:p w14:paraId="4F06B5DB" w14:textId="77777777" w:rsidR="000B0DF4" w:rsidRDefault="000B0DF4">
      <w:pPr>
        <w:pStyle w:val="ConsPlusNonformat"/>
        <w:jc w:val="both"/>
      </w:pPr>
      <w:r>
        <w:t xml:space="preserve">        (фамилия, инициалы)                            (подпись)</w:t>
      </w:r>
    </w:p>
    <w:p w14:paraId="4F7B6A74" w14:textId="77777777" w:rsidR="000B0DF4" w:rsidRDefault="000B0DF4">
      <w:pPr>
        <w:pStyle w:val="ConsPlusNonformat"/>
        <w:jc w:val="both"/>
      </w:pPr>
    </w:p>
    <w:p w14:paraId="4CAFB117" w14:textId="77777777" w:rsidR="000B0DF4" w:rsidRDefault="000B0DF4">
      <w:pPr>
        <w:pStyle w:val="ConsPlusNonformat"/>
        <w:jc w:val="both"/>
      </w:pPr>
      <w:r>
        <w:t xml:space="preserve">                                         М.П.</w:t>
      </w:r>
    </w:p>
    <w:p w14:paraId="0B29AE1A" w14:textId="77777777" w:rsidR="000B0DF4" w:rsidRDefault="000B0DF4">
      <w:pPr>
        <w:pStyle w:val="ConsPlusNonformat"/>
        <w:jc w:val="both"/>
      </w:pPr>
    </w:p>
    <w:p w14:paraId="5908E0C1" w14:textId="77777777" w:rsidR="000B0DF4" w:rsidRDefault="000B0DF4">
      <w:pPr>
        <w:pStyle w:val="ConsPlusNonformat"/>
        <w:jc w:val="both"/>
      </w:pPr>
      <w:r>
        <w:t xml:space="preserve">                                      "___" _____________ 20___ г.</w:t>
      </w:r>
    </w:p>
    <w:p w14:paraId="44A326A0" w14:textId="77777777" w:rsidR="000B0DF4" w:rsidRDefault="000B0DF4">
      <w:pPr>
        <w:pStyle w:val="ConsPlusNormal"/>
        <w:jc w:val="both"/>
      </w:pPr>
    </w:p>
    <w:p w14:paraId="420DB226" w14:textId="77777777" w:rsidR="000B0DF4" w:rsidRDefault="000B0DF4">
      <w:pPr>
        <w:pStyle w:val="ConsPlusNormal"/>
        <w:jc w:val="both"/>
      </w:pPr>
    </w:p>
    <w:p w14:paraId="22783678" w14:textId="77777777" w:rsidR="000B0DF4" w:rsidRDefault="000B0D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93399FD" w14:textId="77777777" w:rsidR="00734881" w:rsidRDefault="00734881"/>
    <w:sectPr w:rsidR="00734881" w:rsidSect="008C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F4"/>
    <w:rsid w:val="000B0DF4"/>
    <w:rsid w:val="00734881"/>
    <w:rsid w:val="00B0161C"/>
    <w:rsid w:val="00D6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D0C5"/>
  <w15:chartTrackingRefBased/>
  <w15:docId w15:val="{FBE11494-1FEE-45AD-A9BC-88EBDEE0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0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0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0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9816&amp;dst=100009" TargetMode="External"/><Relationship Id="rId13" Type="http://schemas.openxmlformats.org/officeDocument/2006/relationships/hyperlink" Target="https://login.consultant.ru/link/?req=doc&amp;base=RLAW346&amp;n=46682&amp;dst=100006" TargetMode="External"/><Relationship Id="rId18" Type="http://schemas.openxmlformats.org/officeDocument/2006/relationships/hyperlink" Target="https://login.consultant.ru/link/?req=doc&amp;base=RLAW346&amp;n=53592&amp;dst=10035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53592&amp;dst=100494" TargetMode="External"/><Relationship Id="rId7" Type="http://schemas.openxmlformats.org/officeDocument/2006/relationships/hyperlink" Target="https://login.consultant.ru/link/?req=doc&amp;base=RLAW346&amp;n=51300&amp;dst=100006" TargetMode="External"/><Relationship Id="rId12" Type="http://schemas.openxmlformats.org/officeDocument/2006/relationships/hyperlink" Target="https://login.consultant.ru/link/?req=doc&amp;base=RLAW346&amp;n=26739&amp;dst=100012" TargetMode="External"/><Relationship Id="rId17" Type="http://schemas.openxmlformats.org/officeDocument/2006/relationships/hyperlink" Target="https://login.consultant.ru/link/?req=doc&amp;base=RLAW346&amp;n=46682&amp;dst=10000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50341" TargetMode="External"/><Relationship Id="rId20" Type="http://schemas.openxmlformats.org/officeDocument/2006/relationships/hyperlink" Target="https://login.consultant.ru/link/?req=doc&amp;base=RLAW346&amp;n=53592&amp;dst=1004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6682&amp;dst=100006" TargetMode="External"/><Relationship Id="rId11" Type="http://schemas.openxmlformats.org/officeDocument/2006/relationships/hyperlink" Target="https://login.consultant.ru/link/?req=doc&amp;base=RLAW346&amp;n=23762" TargetMode="External"/><Relationship Id="rId24" Type="http://schemas.openxmlformats.org/officeDocument/2006/relationships/hyperlink" Target="https://login.consultant.ru/link/?req=doc&amp;base=RLAW346&amp;n=46682&amp;dst=100008" TargetMode="External"/><Relationship Id="rId5" Type="http://schemas.openxmlformats.org/officeDocument/2006/relationships/hyperlink" Target="https://login.consultant.ru/link/?req=doc&amp;base=RLAW346&amp;n=49816&amp;dst=100009" TargetMode="Externa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login.consultant.ru/link/?req=doc&amp;base=RLAW346&amp;n=51300&amp;dst=100006" TargetMode="External"/><Relationship Id="rId10" Type="http://schemas.openxmlformats.org/officeDocument/2006/relationships/hyperlink" Target="https://login.consultant.ru/link/?req=doc&amp;base=RLAW346&amp;n=18533" TargetMode="External"/><Relationship Id="rId19" Type="http://schemas.openxmlformats.org/officeDocument/2006/relationships/hyperlink" Target="https://login.consultant.ru/link/?req=doc&amp;base=RLAW346&amp;n=53592&amp;dst=1004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21126&amp;dst=100056" TargetMode="External"/><Relationship Id="rId14" Type="http://schemas.openxmlformats.org/officeDocument/2006/relationships/hyperlink" Target="https://login.consultant.ru/link/?req=doc&amp;base=RLAW346&amp;n=51300&amp;dst=100006" TargetMode="External"/><Relationship Id="rId22" Type="http://schemas.openxmlformats.org/officeDocument/2006/relationships/hyperlink" Target="https://login.consultant.ru/link/?req=doc&amp;base=RLAW346&amp;n=53592&amp;dst=100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4675</Words>
  <Characters>26652</Characters>
  <Application>Microsoft Office Word</Application>
  <DocSecurity>0</DocSecurity>
  <Lines>222</Lines>
  <Paragraphs>62</Paragraphs>
  <ScaleCrop>false</ScaleCrop>
  <Company/>
  <LinksUpToDate>false</LinksUpToDate>
  <CharactersWithSpaces>31265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2026-04-14T08:47:00Z</dcterms:created>
  <dcterms:modified xsi:type="dcterms:W3CDTF">2026-04-14T08:47:00Z</dcterms:modified>
</cp:coreProperties>
</file>